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A11" w:rsidRDefault="00B63A11" w:rsidP="00B63A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63A11">
        <w:rPr>
          <w:rFonts w:ascii="Times New Roman" w:hAnsi="Times New Roman"/>
          <w:b/>
          <w:sz w:val="28"/>
          <w:szCs w:val="28"/>
        </w:rPr>
        <w:t xml:space="preserve">Компенсация </w:t>
      </w:r>
      <w:r>
        <w:rPr>
          <w:rFonts w:ascii="Times New Roman" w:hAnsi="Times New Roman"/>
          <w:b/>
          <w:sz w:val="28"/>
          <w:szCs w:val="28"/>
        </w:rPr>
        <w:t>Г</w:t>
      </w:r>
      <w:r w:rsidRPr="00B63A11">
        <w:rPr>
          <w:rFonts w:ascii="Times New Roman" w:hAnsi="Times New Roman"/>
          <w:b/>
          <w:sz w:val="28"/>
          <w:szCs w:val="28"/>
        </w:rPr>
        <w:t xml:space="preserve">осударства на льготное питание </w:t>
      </w:r>
    </w:p>
    <w:p w:rsidR="0000295B" w:rsidRDefault="00B63A11" w:rsidP="00B63A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Pr="00B63A11">
        <w:rPr>
          <w:rFonts w:ascii="Times New Roman" w:hAnsi="Times New Roman"/>
          <w:b/>
          <w:sz w:val="28"/>
          <w:szCs w:val="28"/>
        </w:rPr>
        <w:t>по категориям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B63A11" w:rsidRPr="00B63A11" w:rsidRDefault="00B63A11" w:rsidP="00B63A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01.01.201</w:t>
      </w:r>
      <w:r w:rsidR="00E04B4A">
        <w:rPr>
          <w:rFonts w:ascii="Times New Roman" w:hAnsi="Times New Roman"/>
          <w:b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B63A11" w:rsidRDefault="00B63A11"/>
    <w:tbl>
      <w:tblPr>
        <w:tblpPr w:leftFromText="180" w:rightFromText="180" w:vertAnchor="text" w:horzAnchor="margin" w:tblpXSpec="center" w:tblpY="102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261"/>
        <w:gridCol w:w="1842"/>
        <w:gridCol w:w="1276"/>
        <w:gridCol w:w="1276"/>
      </w:tblGrid>
      <w:tr w:rsidR="00B63A11" w:rsidRPr="00B63A11" w:rsidTr="00B63A11">
        <w:trPr>
          <w:trHeight w:val="425"/>
        </w:trPr>
        <w:tc>
          <w:tcPr>
            <w:tcW w:w="1809" w:type="dxa"/>
            <w:vMerge w:val="restart"/>
            <w:vAlign w:val="center"/>
          </w:tcPr>
          <w:p w:rsidR="00B63A11" w:rsidRPr="00B63A11" w:rsidRDefault="00B63A11" w:rsidP="00893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A11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3261" w:type="dxa"/>
            <w:vMerge w:val="restart"/>
            <w:vAlign w:val="center"/>
          </w:tcPr>
          <w:p w:rsidR="00B63A11" w:rsidRPr="00B63A11" w:rsidRDefault="00B63A11" w:rsidP="00893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A11">
              <w:rPr>
                <w:rFonts w:ascii="Times New Roman" w:hAnsi="Times New Roman"/>
                <w:b/>
                <w:sz w:val="24"/>
                <w:szCs w:val="24"/>
              </w:rPr>
              <w:t>Право на льготу</w:t>
            </w:r>
          </w:p>
        </w:tc>
        <w:tc>
          <w:tcPr>
            <w:tcW w:w="3118" w:type="dxa"/>
            <w:gridSpan w:val="2"/>
            <w:vAlign w:val="center"/>
          </w:tcPr>
          <w:p w:rsidR="00B63A11" w:rsidRPr="00B63A11" w:rsidRDefault="00B63A11" w:rsidP="008938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A11">
              <w:rPr>
                <w:rFonts w:ascii="Times New Roman" w:hAnsi="Times New Roman"/>
                <w:b/>
                <w:sz w:val="24"/>
                <w:szCs w:val="24"/>
              </w:rPr>
              <w:t>Компенсация Государства</w:t>
            </w:r>
          </w:p>
        </w:tc>
        <w:tc>
          <w:tcPr>
            <w:tcW w:w="1276" w:type="dxa"/>
            <w:vMerge w:val="restart"/>
            <w:vAlign w:val="center"/>
          </w:tcPr>
          <w:p w:rsidR="00B63A11" w:rsidRPr="00B63A11" w:rsidRDefault="00B63A11" w:rsidP="00B63A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A11">
              <w:rPr>
                <w:rFonts w:ascii="Times New Roman" w:hAnsi="Times New Roman"/>
                <w:b/>
                <w:sz w:val="24"/>
                <w:szCs w:val="24"/>
              </w:rPr>
              <w:t>Доплата родителей</w:t>
            </w:r>
          </w:p>
        </w:tc>
      </w:tr>
      <w:tr w:rsidR="00B63A11" w:rsidRPr="00B63A11" w:rsidTr="00B63A11">
        <w:trPr>
          <w:trHeight w:val="397"/>
        </w:trPr>
        <w:tc>
          <w:tcPr>
            <w:tcW w:w="1809" w:type="dxa"/>
            <w:vMerge/>
            <w:vAlign w:val="center"/>
          </w:tcPr>
          <w:p w:rsidR="00B63A11" w:rsidRPr="00B63A11" w:rsidRDefault="00B63A11" w:rsidP="00893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B63A11" w:rsidRPr="00B63A11" w:rsidRDefault="00B63A11" w:rsidP="00893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63A11" w:rsidRPr="00B63A11" w:rsidRDefault="00B63A11" w:rsidP="00893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A1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B63A11" w:rsidRPr="00B63A11" w:rsidRDefault="00B63A11" w:rsidP="00893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A11">
              <w:rPr>
                <w:rFonts w:ascii="Times New Roman" w:hAnsi="Times New Roman"/>
                <w:b/>
                <w:sz w:val="24"/>
                <w:szCs w:val="24"/>
              </w:rPr>
              <w:t>рублей</w:t>
            </w:r>
          </w:p>
        </w:tc>
        <w:tc>
          <w:tcPr>
            <w:tcW w:w="1276" w:type="dxa"/>
            <w:vMerge/>
            <w:vAlign w:val="center"/>
          </w:tcPr>
          <w:p w:rsidR="00B63A11" w:rsidRPr="00B63A11" w:rsidRDefault="00B63A11" w:rsidP="00893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4B4A" w:rsidRPr="00B63A11" w:rsidTr="00B63A11">
        <w:trPr>
          <w:trHeight w:val="510"/>
        </w:trPr>
        <w:tc>
          <w:tcPr>
            <w:tcW w:w="1809" w:type="dxa"/>
          </w:tcPr>
          <w:p w:rsidR="00E04B4A" w:rsidRPr="00B63A11" w:rsidRDefault="00E04B4A" w:rsidP="00E04B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A11">
              <w:rPr>
                <w:rFonts w:ascii="Times New Roman" w:hAnsi="Times New Roman"/>
                <w:b/>
                <w:sz w:val="24"/>
                <w:szCs w:val="24"/>
              </w:rPr>
              <w:t>Многодетная семья</w:t>
            </w:r>
          </w:p>
        </w:tc>
        <w:tc>
          <w:tcPr>
            <w:tcW w:w="3261" w:type="dxa"/>
          </w:tcPr>
          <w:p w:rsidR="00E04B4A" w:rsidRPr="00B63A11" w:rsidRDefault="00E04B4A" w:rsidP="00E04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A11">
              <w:rPr>
                <w:rFonts w:ascii="Times New Roman" w:hAnsi="Times New Roman"/>
                <w:sz w:val="24"/>
                <w:szCs w:val="24"/>
              </w:rPr>
              <w:t xml:space="preserve">3-е и больше детей до 18 лет. </w:t>
            </w:r>
          </w:p>
          <w:p w:rsidR="00E04B4A" w:rsidRPr="00B63A11" w:rsidRDefault="00E04B4A" w:rsidP="00E04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A11">
              <w:rPr>
                <w:rFonts w:ascii="Times New Roman" w:hAnsi="Times New Roman"/>
                <w:sz w:val="24"/>
                <w:szCs w:val="24"/>
              </w:rPr>
              <w:t>Учет в Собесе</w:t>
            </w:r>
          </w:p>
        </w:tc>
        <w:tc>
          <w:tcPr>
            <w:tcW w:w="1842" w:type="dxa"/>
            <w:vAlign w:val="center"/>
          </w:tcPr>
          <w:p w:rsidR="00E04B4A" w:rsidRPr="00B63A11" w:rsidRDefault="00E04B4A" w:rsidP="00E04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A1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E04B4A" w:rsidRPr="00E04B4A" w:rsidRDefault="00E04B4A" w:rsidP="00E04B4A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4A">
              <w:rPr>
                <w:rFonts w:ascii="Times New Roman" w:hAnsi="Times New Roman"/>
                <w:sz w:val="24"/>
                <w:szCs w:val="24"/>
              </w:rPr>
              <w:t>161,00</w:t>
            </w:r>
          </w:p>
        </w:tc>
        <w:tc>
          <w:tcPr>
            <w:tcW w:w="1276" w:type="dxa"/>
            <w:vAlign w:val="center"/>
          </w:tcPr>
          <w:p w:rsidR="00E04B4A" w:rsidRPr="00E04B4A" w:rsidRDefault="00E04B4A" w:rsidP="00E04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B4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04B4A" w:rsidRPr="00B63A11" w:rsidTr="00BC48A7">
        <w:trPr>
          <w:trHeight w:val="850"/>
        </w:trPr>
        <w:tc>
          <w:tcPr>
            <w:tcW w:w="1809" w:type="dxa"/>
          </w:tcPr>
          <w:p w:rsidR="00E04B4A" w:rsidRPr="00B63A11" w:rsidRDefault="00E04B4A" w:rsidP="00E04B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A11">
              <w:rPr>
                <w:rFonts w:ascii="Times New Roman" w:hAnsi="Times New Roman"/>
                <w:b/>
                <w:sz w:val="24"/>
                <w:szCs w:val="24"/>
              </w:rPr>
              <w:t>Малоимущая семья</w:t>
            </w:r>
          </w:p>
        </w:tc>
        <w:tc>
          <w:tcPr>
            <w:tcW w:w="3261" w:type="dxa"/>
          </w:tcPr>
          <w:p w:rsidR="00E04B4A" w:rsidRPr="00B63A11" w:rsidRDefault="00E04B4A" w:rsidP="00E04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A11">
              <w:rPr>
                <w:rFonts w:ascii="Times New Roman" w:hAnsi="Times New Roman"/>
                <w:sz w:val="24"/>
                <w:szCs w:val="24"/>
              </w:rPr>
              <w:t xml:space="preserve">Совокупный доход на одного члена семьи не превышает прожиточного минимума с коэффициентом 1,5. </w:t>
            </w:r>
          </w:p>
          <w:p w:rsidR="00E04B4A" w:rsidRPr="00B63A11" w:rsidRDefault="00E04B4A" w:rsidP="00E04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A11">
              <w:rPr>
                <w:rFonts w:ascii="Times New Roman" w:hAnsi="Times New Roman"/>
                <w:sz w:val="24"/>
                <w:szCs w:val="24"/>
              </w:rPr>
              <w:t>Учет в Собесе.</w:t>
            </w:r>
          </w:p>
        </w:tc>
        <w:tc>
          <w:tcPr>
            <w:tcW w:w="1842" w:type="dxa"/>
            <w:vAlign w:val="center"/>
          </w:tcPr>
          <w:p w:rsidR="00E04B4A" w:rsidRPr="00B63A11" w:rsidRDefault="00E04B4A" w:rsidP="00E04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A1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E04B4A" w:rsidRPr="00E04B4A" w:rsidRDefault="00E04B4A" w:rsidP="00E04B4A">
            <w:pPr>
              <w:spacing w:after="0"/>
              <w:ind w:right="22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4A">
              <w:rPr>
                <w:rFonts w:ascii="Times New Roman" w:hAnsi="Times New Roman"/>
                <w:sz w:val="24"/>
                <w:szCs w:val="24"/>
              </w:rPr>
              <w:t>161,00</w:t>
            </w:r>
          </w:p>
        </w:tc>
        <w:tc>
          <w:tcPr>
            <w:tcW w:w="1276" w:type="dxa"/>
            <w:vAlign w:val="center"/>
          </w:tcPr>
          <w:p w:rsidR="00E04B4A" w:rsidRPr="00E04B4A" w:rsidRDefault="00E04B4A" w:rsidP="00E04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B4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04B4A" w:rsidRPr="00B63A11" w:rsidTr="00BC48A7">
        <w:trPr>
          <w:trHeight w:val="510"/>
        </w:trPr>
        <w:tc>
          <w:tcPr>
            <w:tcW w:w="1809" w:type="dxa"/>
            <w:vAlign w:val="center"/>
          </w:tcPr>
          <w:p w:rsidR="00E04B4A" w:rsidRPr="00B63A11" w:rsidRDefault="00E04B4A" w:rsidP="00E04B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A11">
              <w:rPr>
                <w:rFonts w:ascii="Times New Roman" w:hAnsi="Times New Roman"/>
                <w:b/>
                <w:sz w:val="24"/>
                <w:szCs w:val="24"/>
              </w:rPr>
              <w:t>Ребенок инвалид</w:t>
            </w:r>
          </w:p>
        </w:tc>
        <w:tc>
          <w:tcPr>
            <w:tcW w:w="3261" w:type="dxa"/>
            <w:vAlign w:val="center"/>
          </w:tcPr>
          <w:p w:rsidR="00E04B4A" w:rsidRPr="00B63A11" w:rsidRDefault="00E04B4A" w:rsidP="00E04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A11">
              <w:rPr>
                <w:rFonts w:ascii="Times New Roman" w:hAnsi="Times New Roman"/>
                <w:sz w:val="24"/>
                <w:szCs w:val="24"/>
              </w:rPr>
              <w:t xml:space="preserve"> Соответствующий документ</w:t>
            </w:r>
          </w:p>
        </w:tc>
        <w:tc>
          <w:tcPr>
            <w:tcW w:w="1842" w:type="dxa"/>
            <w:vAlign w:val="center"/>
          </w:tcPr>
          <w:p w:rsidR="00E04B4A" w:rsidRPr="00B63A11" w:rsidRDefault="00E04B4A" w:rsidP="00E04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A1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E04B4A" w:rsidRPr="00E04B4A" w:rsidRDefault="00E04B4A" w:rsidP="00E04B4A">
            <w:pPr>
              <w:spacing w:after="0"/>
              <w:ind w:right="22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4A">
              <w:rPr>
                <w:rFonts w:ascii="Times New Roman" w:hAnsi="Times New Roman"/>
                <w:sz w:val="24"/>
                <w:szCs w:val="24"/>
              </w:rPr>
              <w:t>161,00</w:t>
            </w:r>
          </w:p>
        </w:tc>
        <w:tc>
          <w:tcPr>
            <w:tcW w:w="1276" w:type="dxa"/>
            <w:vAlign w:val="center"/>
          </w:tcPr>
          <w:p w:rsidR="00E04B4A" w:rsidRPr="00E04B4A" w:rsidRDefault="00E04B4A" w:rsidP="00E04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B4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04B4A" w:rsidRPr="00B63A11" w:rsidTr="00BC48A7">
        <w:trPr>
          <w:trHeight w:val="510"/>
        </w:trPr>
        <w:tc>
          <w:tcPr>
            <w:tcW w:w="1809" w:type="dxa"/>
            <w:vAlign w:val="center"/>
          </w:tcPr>
          <w:p w:rsidR="00E04B4A" w:rsidRPr="00B63A11" w:rsidRDefault="00E04B4A" w:rsidP="00E04B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A11">
              <w:rPr>
                <w:rFonts w:ascii="Times New Roman" w:hAnsi="Times New Roman"/>
                <w:b/>
                <w:sz w:val="24"/>
                <w:szCs w:val="24"/>
              </w:rPr>
              <w:t>Ребенок сирота</w:t>
            </w:r>
          </w:p>
        </w:tc>
        <w:tc>
          <w:tcPr>
            <w:tcW w:w="3261" w:type="dxa"/>
            <w:vAlign w:val="center"/>
          </w:tcPr>
          <w:p w:rsidR="00E04B4A" w:rsidRPr="00B63A11" w:rsidRDefault="00E04B4A" w:rsidP="00E04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A11">
              <w:rPr>
                <w:rFonts w:ascii="Times New Roman" w:hAnsi="Times New Roman"/>
                <w:sz w:val="24"/>
                <w:szCs w:val="24"/>
              </w:rPr>
              <w:t xml:space="preserve"> Соответствующий документ</w:t>
            </w:r>
          </w:p>
        </w:tc>
        <w:tc>
          <w:tcPr>
            <w:tcW w:w="1842" w:type="dxa"/>
            <w:vAlign w:val="center"/>
          </w:tcPr>
          <w:p w:rsidR="00E04B4A" w:rsidRPr="00B63A11" w:rsidRDefault="00E04B4A" w:rsidP="00E04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A1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E04B4A" w:rsidRPr="00E04B4A" w:rsidRDefault="00E04B4A" w:rsidP="00E04B4A">
            <w:pPr>
              <w:spacing w:after="0"/>
              <w:ind w:right="22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4A">
              <w:rPr>
                <w:rFonts w:ascii="Times New Roman" w:hAnsi="Times New Roman"/>
                <w:sz w:val="24"/>
                <w:szCs w:val="24"/>
              </w:rPr>
              <w:t>161,00</w:t>
            </w:r>
          </w:p>
        </w:tc>
        <w:tc>
          <w:tcPr>
            <w:tcW w:w="1276" w:type="dxa"/>
            <w:vAlign w:val="center"/>
          </w:tcPr>
          <w:p w:rsidR="00E04B4A" w:rsidRPr="00E04B4A" w:rsidRDefault="00E04B4A" w:rsidP="00E04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B4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04B4A" w:rsidRPr="00B63A11" w:rsidTr="00B63A11">
        <w:trPr>
          <w:trHeight w:val="510"/>
        </w:trPr>
        <w:tc>
          <w:tcPr>
            <w:tcW w:w="1809" w:type="dxa"/>
          </w:tcPr>
          <w:p w:rsidR="00E04B4A" w:rsidRPr="00B63A11" w:rsidRDefault="00E04B4A" w:rsidP="00E04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A11">
              <w:rPr>
                <w:rFonts w:ascii="Times New Roman" w:hAnsi="Times New Roman"/>
                <w:b/>
                <w:sz w:val="24"/>
                <w:szCs w:val="24"/>
              </w:rPr>
              <w:t>Тубинфици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B63A11">
              <w:rPr>
                <w:rFonts w:ascii="Times New Roman" w:hAnsi="Times New Roman"/>
                <w:b/>
                <w:sz w:val="24"/>
                <w:szCs w:val="24"/>
              </w:rPr>
              <w:t>рованный ребенок</w:t>
            </w:r>
          </w:p>
        </w:tc>
        <w:tc>
          <w:tcPr>
            <w:tcW w:w="3261" w:type="dxa"/>
            <w:vAlign w:val="center"/>
          </w:tcPr>
          <w:p w:rsidR="00E04B4A" w:rsidRPr="00B63A11" w:rsidRDefault="00E04B4A" w:rsidP="00E04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A11">
              <w:rPr>
                <w:rFonts w:ascii="Times New Roman" w:hAnsi="Times New Roman"/>
                <w:sz w:val="24"/>
                <w:szCs w:val="24"/>
              </w:rPr>
              <w:t>Соответствующий документ</w:t>
            </w:r>
          </w:p>
        </w:tc>
        <w:tc>
          <w:tcPr>
            <w:tcW w:w="1842" w:type="dxa"/>
            <w:vAlign w:val="center"/>
          </w:tcPr>
          <w:p w:rsidR="00E04B4A" w:rsidRPr="00B63A11" w:rsidRDefault="00E04B4A" w:rsidP="00E04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A1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vAlign w:val="center"/>
          </w:tcPr>
          <w:p w:rsidR="00E04B4A" w:rsidRPr="00E04B4A" w:rsidRDefault="00E04B4A" w:rsidP="00E04B4A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4A">
              <w:rPr>
                <w:rFonts w:ascii="Times New Roman" w:hAnsi="Times New Roman"/>
                <w:sz w:val="24"/>
                <w:szCs w:val="24"/>
              </w:rPr>
              <w:t>112,70</w:t>
            </w:r>
          </w:p>
        </w:tc>
        <w:tc>
          <w:tcPr>
            <w:tcW w:w="1276" w:type="dxa"/>
            <w:vAlign w:val="center"/>
          </w:tcPr>
          <w:p w:rsidR="00E04B4A" w:rsidRPr="00E04B4A" w:rsidRDefault="00E04B4A" w:rsidP="00E04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B4A">
              <w:rPr>
                <w:rFonts w:ascii="Times New Roman" w:hAnsi="Times New Roman"/>
                <w:sz w:val="24"/>
                <w:szCs w:val="24"/>
              </w:rPr>
              <w:t>48,30</w:t>
            </w:r>
          </w:p>
        </w:tc>
      </w:tr>
      <w:tr w:rsidR="00E04B4A" w:rsidRPr="00B63A11" w:rsidTr="00B63A11">
        <w:trPr>
          <w:trHeight w:val="510"/>
        </w:trPr>
        <w:tc>
          <w:tcPr>
            <w:tcW w:w="1809" w:type="dxa"/>
          </w:tcPr>
          <w:p w:rsidR="00E04B4A" w:rsidRPr="00B63A11" w:rsidRDefault="00E04B4A" w:rsidP="00E04B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A11">
              <w:rPr>
                <w:rFonts w:ascii="Times New Roman" w:hAnsi="Times New Roman"/>
                <w:b/>
                <w:sz w:val="24"/>
                <w:szCs w:val="24"/>
              </w:rPr>
              <w:t>Хроническое заболевание</w:t>
            </w:r>
          </w:p>
        </w:tc>
        <w:tc>
          <w:tcPr>
            <w:tcW w:w="3261" w:type="dxa"/>
            <w:vAlign w:val="center"/>
          </w:tcPr>
          <w:p w:rsidR="00E04B4A" w:rsidRPr="00B63A11" w:rsidRDefault="00E04B4A" w:rsidP="00E04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A11">
              <w:rPr>
                <w:rFonts w:ascii="Times New Roman" w:hAnsi="Times New Roman"/>
                <w:sz w:val="24"/>
                <w:szCs w:val="24"/>
              </w:rPr>
              <w:t>Соответствующий документ</w:t>
            </w:r>
          </w:p>
        </w:tc>
        <w:tc>
          <w:tcPr>
            <w:tcW w:w="1842" w:type="dxa"/>
            <w:vAlign w:val="center"/>
          </w:tcPr>
          <w:p w:rsidR="00E04B4A" w:rsidRPr="00B63A11" w:rsidRDefault="00E04B4A" w:rsidP="00E04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A1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vAlign w:val="center"/>
          </w:tcPr>
          <w:p w:rsidR="00E04B4A" w:rsidRPr="00E04B4A" w:rsidRDefault="00E04B4A" w:rsidP="00E04B4A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4A">
              <w:rPr>
                <w:rFonts w:ascii="Times New Roman" w:hAnsi="Times New Roman"/>
                <w:sz w:val="24"/>
                <w:szCs w:val="24"/>
              </w:rPr>
              <w:t>112,70</w:t>
            </w:r>
          </w:p>
        </w:tc>
        <w:tc>
          <w:tcPr>
            <w:tcW w:w="1276" w:type="dxa"/>
            <w:vAlign w:val="center"/>
          </w:tcPr>
          <w:p w:rsidR="00E04B4A" w:rsidRPr="00E04B4A" w:rsidRDefault="00E04B4A" w:rsidP="00E04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B4A">
              <w:rPr>
                <w:rFonts w:ascii="Times New Roman" w:hAnsi="Times New Roman"/>
                <w:sz w:val="24"/>
                <w:szCs w:val="24"/>
              </w:rPr>
              <w:t>48,30</w:t>
            </w:r>
          </w:p>
        </w:tc>
      </w:tr>
      <w:tr w:rsidR="00E04B4A" w:rsidRPr="00B63A11" w:rsidTr="00B63A11">
        <w:trPr>
          <w:trHeight w:val="510"/>
        </w:trPr>
        <w:tc>
          <w:tcPr>
            <w:tcW w:w="1809" w:type="dxa"/>
          </w:tcPr>
          <w:p w:rsidR="00E04B4A" w:rsidRPr="00B63A11" w:rsidRDefault="00E04B4A" w:rsidP="00E04B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A11"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</w:p>
          <w:p w:rsidR="00E04B4A" w:rsidRPr="00B63A11" w:rsidRDefault="00E04B4A" w:rsidP="00E04B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A11">
              <w:rPr>
                <w:rFonts w:ascii="Times New Roman" w:hAnsi="Times New Roman"/>
                <w:b/>
                <w:sz w:val="24"/>
                <w:szCs w:val="24"/>
              </w:rPr>
              <w:t>1-4 класса</w:t>
            </w:r>
          </w:p>
        </w:tc>
        <w:tc>
          <w:tcPr>
            <w:tcW w:w="3261" w:type="dxa"/>
          </w:tcPr>
          <w:p w:rsidR="00E04B4A" w:rsidRPr="00BC48A7" w:rsidRDefault="00E04B4A" w:rsidP="00E04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8A7">
              <w:rPr>
                <w:rFonts w:ascii="Times New Roman" w:hAnsi="Times New Roman"/>
                <w:sz w:val="24"/>
                <w:szCs w:val="24"/>
              </w:rPr>
              <w:t>Заявление родителя</w:t>
            </w:r>
          </w:p>
        </w:tc>
        <w:tc>
          <w:tcPr>
            <w:tcW w:w="1842" w:type="dxa"/>
            <w:vAlign w:val="center"/>
          </w:tcPr>
          <w:p w:rsidR="00E04B4A" w:rsidRPr="00B63A11" w:rsidRDefault="00E04B4A" w:rsidP="00E04B4A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A11"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E04B4A" w:rsidRPr="00B63A11" w:rsidRDefault="00E04B4A" w:rsidP="00E04B4A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A11">
              <w:rPr>
                <w:rFonts w:ascii="Times New Roman" w:hAnsi="Times New Roman"/>
                <w:sz w:val="24"/>
                <w:szCs w:val="24"/>
              </w:rPr>
              <w:t>(только завтрак)</w:t>
            </w:r>
          </w:p>
        </w:tc>
        <w:tc>
          <w:tcPr>
            <w:tcW w:w="1276" w:type="dxa"/>
            <w:vAlign w:val="center"/>
          </w:tcPr>
          <w:p w:rsidR="00E04B4A" w:rsidRPr="00E04B4A" w:rsidRDefault="00E04B4A" w:rsidP="00E04B4A">
            <w:pPr>
              <w:spacing w:after="0" w:line="240" w:lineRule="auto"/>
              <w:ind w:right="22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4A">
              <w:rPr>
                <w:rFonts w:ascii="Times New Roman" w:hAnsi="Times New Roman"/>
                <w:sz w:val="24"/>
                <w:szCs w:val="24"/>
              </w:rPr>
              <w:t>41,30</w:t>
            </w:r>
          </w:p>
        </w:tc>
        <w:tc>
          <w:tcPr>
            <w:tcW w:w="1276" w:type="dxa"/>
            <w:vAlign w:val="center"/>
          </w:tcPr>
          <w:p w:rsidR="00E04B4A" w:rsidRPr="00E04B4A" w:rsidRDefault="00E04B4A" w:rsidP="00E04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B4A">
              <w:rPr>
                <w:rFonts w:ascii="Times New Roman" w:hAnsi="Times New Roman"/>
                <w:sz w:val="24"/>
                <w:szCs w:val="24"/>
              </w:rPr>
              <w:t>17,70</w:t>
            </w:r>
          </w:p>
        </w:tc>
      </w:tr>
    </w:tbl>
    <w:p w:rsidR="00B63A11" w:rsidRDefault="00B63A11"/>
    <w:sectPr w:rsidR="00B63A11" w:rsidSect="00B373F1">
      <w:type w:val="continuous"/>
      <w:pgSz w:w="11905" w:h="16837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A11"/>
    <w:rsid w:val="0000295B"/>
    <w:rsid w:val="001D2E19"/>
    <w:rsid w:val="002D3F51"/>
    <w:rsid w:val="008F392F"/>
    <w:rsid w:val="00915A16"/>
    <w:rsid w:val="009D374E"/>
    <w:rsid w:val="00B373F1"/>
    <w:rsid w:val="00B63A11"/>
    <w:rsid w:val="00BC48A7"/>
    <w:rsid w:val="00BD31D4"/>
    <w:rsid w:val="00C5138A"/>
    <w:rsid w:val="00E0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7642E-B95E-4964-996B-2555DACD2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A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2018-08-21T20:26:00Z</dcterms:created>
  <dcterms:modified xsi:type="dcterms:W3CDTF">2019-09-22T10:18:00Z</dcterms:modified>
</cp:coreProperties>
</file>