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451"/>
        <w:tblW w:w="10447" w:type="dxa"/>
        <w:tblLook w:val="04A0" w:firstRow="1" w:lastRow="0" w:firstColumn="1" w:lastColumn="0" w:noHBand="0" w:noVBand="1"/>
      </w:tblPr>
      <w:tblGrid>
        <w:gridCol w:w="4970"/>
        <w:gridCol w:w="4106"/>
        <w:gridCol w:w="1371"/>
      </w:tblGrid>
      <w:tr w:rsidR="008404F9" w:rsidRPr="008404F9" w:rsidTr="008404F9">
        <w:trPr>
          <w:gridAfter w:val="1"/>
          <w:wAfter w:w="1371" w:type="dxa"/>
          <w:trHeight w:val="264"/>
        </w:trPr>
        <w:tc>
          <w:tcPr>
            <w:tcW w:w="4970" w:type="dxa"/>
            <w:hideMark/>
          </w:tcPr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404F9"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404F9">
              <w:rPr>
                <w:rFonts w:ascii="Times New Roman" w:eastAsia="Calibri" w:hAnsi="Times New Roman" w:cs="Times New Roman"/>
              </w:rPr>
              <w:t xml:space="preserve">Приказ № 122 от 30.08.2019 </w:t>
            </w:r>
          </w:p>
        </w:tc>
        <w:tc>
          <w:tcPr>
            <w:tcW w:w="4106" w:type="dxa"/>
          </w:tcPr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404F9">
              <w:rPr>
                <w:rFonts w:ascii="Times New Roman" w:eastAsia="Calibri" w:hAnsi="Times New Roman" w:cs="Times New Roman"/>
                <w:b/>
              </w:rPr>
              <w:t>ПРИНЯТО</w:t>
            </w:r>
          </w:p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04F9" w:rsidRPr="008404F9" w:rsidTr="008404F9">
        <w:trPr>
          <w:trHeight w:val="3440"/>
        </w:trPr>
        <w:tc>
          <w:tcPr>
            <w:tcW w:w="4970" w:type="dxa"/>
          </w:tcPr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04F9">
              <w:rPr>
                <w:rFonts w:ascii="Times New Roman" w:eastAsia="Calibri" w:hAnsi="Times New Roman" w:cs="Times New Roman"/>
              </w:rPr>
              <w:t xml:space="preserve">Директор ГБОУ </w:t>
            </w:r>
            <w:proofErr w:type="gramStart"/>
            <w:r w:rsidRPr="008404F9">
              <w:rPr>
                <w:rFonts w:ascii="Times New Roman" w:eastAsia="Calibri" w:hAnsi="Times New Roman" w:cs="Times New Roman"/>
              </w:rPr>
              <w:t>школы  №</w:t>
            </w:r>
            <w:proofErr w:type="gramEnd"/>
            <w:r w:rsidRPr="008404F9">
              <w:rPr>
                <w:rFonts w:ascii="Times New Roman" w:eastAsia="Calibri" w:hAnsi="Times New Roman" w:cs="Times New Roman"/>
              </w:rPr>
              <w:t xml:space="preserve"> 641 с углубленным изучением английского языка Невского района Санкт-Петербурга</w:t>
            </w:r>
          </w:p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04F9">
              <w:rPr>
                <w:rFonts w:ascii="Times New Roman" w:eastAsia="Calibri" w:hAnsi="Times New Roman" w:cs="Times New Roman"/>
              </w:rPr>
              <w:t>____________________</w:t>
            </w:r>
            <w:proofErr w:type="spellStart"/>
            <w:r w:rsidRPr="008404F9">
              <w:rPr>
                <w:rFonts w:ascii="Times New Roman" w:eastAsia="Calibri" w:hAnsi="Times New Roman" w:cs="Times New Roman"/>
              </w:rPr>
              <w:t>М.А.Чупраков</w:t>
            </w:r>
            <w:proofErr w:type="spellEnd"/>
          </w:p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77" w:type="dxa"/>
            <w:gridSpan w:val="2"/>
          </w:tcPr>
          <w:p w:rsidR="008404F9" w:rsidRPr="008404F9" w:rsidRDefault="00125051" w:rsidP="008404F9">
            <w:pPr>
              <w:spacing w:after="0"/>
              <w:rPr>
                <w:rFonts w:ascii="Times New Roman" w:eastAsia="Calibri" w:hAnsi="Times New Roman" w:cs="Times New Roman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-3919855</wp:posOffset>
                  </wp:positionH>
                  <wp:positionV relativeFrom="paragraph">
                    <wp:posOffset>-712470</wp:posOffset>
                  </wp:positionV>
                  <wp:extent cx="7758838" cy="10648950"/>
                  <wp:effectExtent l="0" t="0" r="0" b="0"/>
                  <wp:wrapNone/>
                  <wp:docPr id="1" name="Рисунок 1" descr="C:\Users\№641\Desktop\2019-2020\На сайт\Локальные акты 2\Сканы 2\об общем собран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641\Desktop\2019-2020\На сайт\Локальные акты 2\Сканы 2\об общем собран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640" cy="1065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404F9" w:rsidRPr="008404F9">
              <w:rPr>
                <w:rFonts w:ascii="Times New Roman" w:eastAsia="Calibri" w:hAnsi="Times New Roman" w:cs="Times New Roman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404F9">
              <w:rPr>
                <w:rFonts w:ascii="Times New Roman" w:eastAsia="Calibri" w:hAnsi="Times New Roman" w:cs="Times New Roman"/>
              </w:rPr>
              <w:t xml:space="preserve">Протокол № 1 </w:t>
            </w:r>
            <w:proofErr w:type="gramStart"/>
            <w:r w:rsidRPr="008404F9">
              <w:rPr>
                <w:rFonts w:ascii="Times New Roman" w:eastAsia="Calibri" w:hAnsi="Times New Roman" w:cs="Times New Roman"/>
              </w:rPr>
              <w:t>от  30.08.2019</w:t>
            </w:r>
            <w:proofErr w:type="gramEnd"/>
          </w:p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404F9" w:rsidRPr="008404F9" w:rsidRDefault="008404F9" w:rsidP="008404F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D96824" w:rsidRDefault="00D96824" w:rsidP="008404F9">
      <w:pPr>
        <w:rPr>
          <w:rFonts w:ascii="Times New Roman" w:hAnsi="Times New Roman" w:cs="Times New Roman"/>
          <w:b/>
          <w:sz w:val="26"/>
          <w:szCs w:val="26"/>
        </w:rPr>
      </w:pPr>
    </w:p>
    <w:p w:rsidR="00D96824" w:rsidRDefault="00D96824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6824" w:rsidRPr="008404F9" w:rsidRDefault="00D96824" w:rsidP="00840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F9">
        <w:rPr>
          <w:rFonts w:ascii="Times New Roman" w:hAnsi="Times New Roman" w:cs="Times New Roman"/>
          <w:b/>
          <w:sz w:val="24"/>
          <w:szCs w:val="24"/>
        </w:rPr>
        <w:t>Положение об Общем собрании</w:t>
      </w:r>
    </w:p>
    <w:p w:rsidR="00D96824" w:rsidRPr="008404F9" w:rsidRDefault="00D96824" w:rsidP="00840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F9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proofErr w:type="gramStart"/>
      <w:r w:rsidRPr="008404F9">
        <w:rPr>
          <w:rFonts w:ascii="Times New Roman" w:hAnsi="Times New Roman" w:cs="Times New Roman"/>
          <w:b/>
          <w:sz w:val="24"/>
          <w:szCs w:val="24"/>
        </w:rPr>
        <w:t>бюджетного  общеобразовательного</w:t>
      </w:r>
      <w:proofErr w:type="gramEnd"/>
      <w:r w:rsidRPr="008404F9">
        <w:rPr>
          <w:rFonts w:ascii="Times New Roman" w:hAnsi="Times New Roman" w:cs="Times New Roman"/>
          <w:b/>
          <w:sz w:val="24"/>
          <w:szCs w:val="24"/>
        </w:rPr>
        <w:t xml:space="preserve"> учреждения средней</w:t>
      </w:r>
    </w:p>
    <w:p w:rsidR="00D96824" w:rsidRPr="008404F9" w:rsidRDefault="00D96824" w:rsidP="00840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F9">
        <w:rPr>
          <w:rFonts w:ascii="Times New Roman" w:hAnsi="Times New Roman" w:cs="Times New Roman"/>
          <w:b/>
          <w:sz w:val="24"/>
          <w:szCs w:val="24"/>
        </w:rPr>
        <w:t>общеобразовательной школы с углублённым изучением английского языка</w:t>
      </w:r>
    </w:p>
    <w:p w:rsidR="00D96824" w:rsidRPr="00D96824" w:rsidRDefault="00D96824" w:rsidP="008404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4F9">
        <w:rPr>
          <w:rFonts w:ascii="Times New Roman" w:hAnsi="Times New Roman" w:cs="Times New Roman"/>
          <w:b/>
          <w:sz w:val="24"/>
          <w:szCs w:val="24"/>
        </w:rPr>
        <w:t>№ 641 Невского района Санкт-Петербурга</w:t>
      </w:r>
    </w:p>
    <w:p w:rsidR="00D96824" w:rsidRDefault="00D96824" w:rsidP="008404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04F9" w:rsidRPr="008404F9" w:rsidRDefault="008404F9" w:rsidP="00840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F9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8404F9" w:rsidRPr="008404F9" w:rsidRDefault="008404F9" w:rsidP="00840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F9">
        <w:rPr>
          <w:rFonts w:ascii="Times New Roman" w:hAnsi="Times New Roman" w:cs="Times New Roman"/>
          <w:b/>
          <w:sz w:val="24"/>
          <w:szCs w:val="24"/>
        </w:rPr>
        <w:t>2019</w:t>
      </w:r>
    </w:p>
    <w:p w:rsidR="008404F9" w:rsidRDefault="008404F9" w:rsidP="00D968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6824" w:rsidRPr="008404F9" w:rsidRDefault="00D96824" w:rsidP="0084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F9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1.1. Общее собрание является постоянно действующим коллегиальным органом управления Государственного бюджетного общеобразовательного учреждения средней общеобразовательной школы № 641 с углубленным изучением андийского языка Невского района Санкт-</w:t>
      </w:r>
      <w:proofErr w:type="gramStart"/>
      <w:r w:rsidRPr="008404F9">
        <w:rPr>
          <w:rFonts w:ascii="Times New Roman" w:hAnsi="Times New Roman" w:cs="Times New Roman"/>
          <w:sz w:val="24"/>
          <w:szCs w:val="24"/>
        </w:rPr>
        <w:t>Петербурга  (</w:t>
      </w:r>
      <w:proofErr w:type="gramEnd"/>
      <w:r w:rsidRPr="008404F9">
        <w:rPr>
          <w:rFonts w:ascii="Times New Roman" w:hAnsi="Times New Roman" w:cs="Times New Roman"/>
          <w:sz w:val="24"/>
          <w:szCs w:val="24"/>
        </w:rPr>
        <w:t>далее -Образовательное учреждение) и функционирует в целях реализации законного права работников на участие в управлении Образовательным учреждением.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1.2. Общее собрание создается и действует в соответствии с Федеральным законом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Российской Федерации «Об образовании в Российской Федерации» от 29.12.2012 г.</w:t>
      </w:r>
    </w:p>
    <w:p w:rsidR="002A6A40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 xml:space="preserve">№ 273-ФЗ, Трудовым Кодексом Российской Федерации, 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действующим Уставом Образовательного учреждения и настоящим Положением об Общем собрании Образовательного учреждения.</w:t>
      </w:r>
    </w:p>
    <w:p w:rsidR="00D96824" w:rsidRPr="008404F9" w:rsidRDefault="00D96824" w:rsidP="0084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F9">
        <w:rPr>
          <w:rFonts w:ascii="Times New Roman" w:hAnsi="Times New Roman" w:cs="Times New Roman"/>
          <w:b/>
          <w:sz w:val="24"/>
          <w:szCs w:val="24"/>
        </w:rPr>
        <w:t>II. Компетенции Общего собрания</w:t>
      </w:r>
    </w:p>
    <w:p w:rsidR="002A6A40" w:rsidRPr="008404F9" w:rsidRDefault="00D96824" w:rsidP="008404F9">
      <w:pPr>
        <w:spacing w:after="0" w:line="240" w:lineRule="auto"/>
        <w:rPr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2.1</w:t>
      </w:r>
      <w:r w:rsidR="002A6A40" w:rsidRPr="008404F9">
        <w:rPr>
          <w:sz w:val="24"/>
          <w:szCs w:val="24"/>
        </w:rPr>
        <w:t xml:space="preserve">К компетенции Общего собрания относится: утверждение отчета о результатах </w:t>
      </w:r>
      <w:proofErr w:type="spellStart"/>
      <w:r w:rsidR="002A6A40" w:rsidRPr="008404F9">
        <w:rPr>
          <w:sz w:val="24"/>
          <w:szCs w:val="24"/>
        </w:rPr>
        <w:t>самообследования</w:t>
      </w:r>
      <w:proofErr w:type="spellEnd"/>
      <w:r w:rsidR="002A6A40" w:rsidRPr="008404F9">
        <w:rPr>
          <w:sz w:val="24"/>
          <w:szCs w:val="24"/>
        </w:rPr>
        <w:t xml:space="preserve"> Образовательного учреждения; принятие правил внутреннего трудового распорядка Образовательного учреждения; рассмотрение и обсуждение вопросов стратегии развития Образовательного учреждения; рассмотрение и обсуждение вопросов материально-технического обеспечения и оснащения образовательного процесса; 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деятельности; выборы членов Комиссии по урегулированию споров между участниками образовательных отношений, членов Управляющего совета из числа работников Образовательного учреждения; рассмотрение иных вопросов деятельности Образовательного учреждения, вынесенных на рассмотрение директором Образовательного учреждения, коллегиальными органами управления Образовательного учреждения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4F9">
        <w:rPr>
          <w:rFonts w:ascii="Times New Roman" w:hAnsi="Times New Roman" w:cs="Times New Roman"/>
          <w:b/>
          <w:sz w:val="24"/>
          <w:szCs w:val="24"/>
        </w:rPr>
        <w:t>III. Порядок формирования и состав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3.1. В заседании Общего собрания могут принимать участие все работники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3.2. Для решения вопросов, затрагивающих законные интересы работников, на заседания Общего собрания могут приглашаться обучающиеся, родители обучающихся (законные представители),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общественности. Приглашенные участвуют в работе Собрания с правом совещательного голоса и участия в голосовании не принимают.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824" w:rsidRPr="008404F9" w:rsidRDefault="00D96824" w:rsidP="0084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F9">
        <w:rPr>
          <w:rFonts w:ascii="Times New Roman" w:hAnsi="Times New Roman" w:cs="Times New Roman"/>
          <w:b/>
          <w:sz w:val="24"/>
          <w:szCs w:val="24"/>
        </w:rPr>
        <w:t>IV. Порядок работы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4.1. Общее собрание собирается директором Образовательного учреждения не реже одного раза в четыре месяца. Общее собрание считается правомочным, если на его заседании присутствует 50% и более от числа работников Образовательного учреждения. На заседании Общего собрания избирается председатель и секретарь собрания.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4.2. Право созыва внеочередного Общего собрания принадлежит директору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4.3. При рассмотрении повестки Общего собрания работниками, участвующими в его работе, в повестку могут быть внесены изменения и дополнения. Изменения и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дополнения вносят решением Общего собрания.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4.4. Решения на Общем собрании принимаются большинством голосов от числа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присутствующих членов Общего собрания и оформляются протоколом.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4.5. Решения Общего собрания вступают в законную силу после их утверждения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директором Образовательного учреждения. В остальных случаях решения Общего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собрания имеют для директора рекомендательный характер.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lastRenderedPageBreak/>
        <w:t>4.6. Директор Образовательного учреждения вправе отклонить решение Общего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собрания, если оно противоречит действующему законодательству и/или принято с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нарушением настоящего Положения.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4.7. Решения Общего собрания могут быть обнародованы, доведены до сведения всех участников образовательного процесса, включены в публичные отчеты.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4.8. Общее собрание, как постоянно действующий коллегиальный орган управления Образовательного учреждением, имеет бессрочный срок полномочий.</w:t>
      </w:r>
    </w:p>
    <w:p w:rsidR="00D96824" w:rsidRPr="008404F9" w:rsidRDefault="00D96824" w:rsidP="0084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F9">
        <w:rPr>
          <w:rFonts w:ascii="Times New Roman" w:hAnsi="Times New Roman" w:cs="Times New Roman"/>
          <w:b/>
          <w:sz w:val="24"/>
          <w:szCs w:val="24"/>
        </w:rPr>
        <w:t>V. Документация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5.1. Общее собрание принимает решения открытым голосованием и оформляет решения протоколом. Протоколы заседаний Общего собрания включаются в номенклатуру дел Образовательного учреждения.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5.2. В протоколе заседания фиксируются ход заседания, принятые решения и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разногласия по рассматриваемым вопросам. Протокол заседания подписывается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председателем и секретарем Общего собрания.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5.3. Нумерация протоколов ведется от начала календарного года.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5.4. Книга протоколов Общего собрания пронумеровывается постранично,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прошнуровывается, скрепляется подписью директора и печатью Образовательного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учреждения.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5.5. Документация Общего собрания постоянно хранится в делах Образовательного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учреждения и передается по акту. В соответствии с установленным порядком</w:t>
      </w:r>
    </w:p>
    <w:p w:rsidR="00D96824" w:rsidRPr="008404F9" w:rsidRDefault="00D96824" w:rsidP="0084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4F9">
        <w:rPr>
          <w:rFonts w:ascii="Times New Roman" w:hAnsi="Times New Roman" w:cs="Times New Roman"/>
          <w:sz w:val="24"/>
          <w:szCs w:val="24"/>
        </w:rPr>
        <w:t>документация Общего собрания сдается в архив.</w:t>
      </w:r>
    </w:p>
    <w:sectPr w:rsidR="00D96824" w:rsidRPr="0084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4"/>
    <w:rsid w:val="00125051"/>
    <w:rsid w:val="002456D2"/>
    <w:rsid w:val="002A6A40"/>
    <w:rsid w:val="008404F9"/>
    <w:rsid w:val="00D96824"/>
    <w:rsid w:val="00E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5EB09F-61CC-437B-BB51-521EE99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№641 ГБОУ СОШ</cp:lastModifiedBy>
  <cp:revision>2</cp:revision>
  <cp:lastPrinted>2019-10-01T11:42:00Z</cp:lastPrinted>
  <dcterms:created xsi:type="dcterms:W3CDTF">2019-10-10T12:00:00Z</dcterms:created>
  <dcterms:modified xsi:type="dcterms:W3CDTF">2019-10-10T12:00:00Z</dcterms:modified>
</cp:coreProperties>
</file>