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8" w:type="dxa"/>
        <w:tblInd w:w="-459" w:type="dxa"/>
        <w:tblLook w:val="04A0" w:firstRow="1" w:lastRow="0" w:firstColumn="1" w:lastColumn="0" w:noHBand="0" w:noVBand="1"/>
      </w:tblPr>
      <w:tblGrid>
        <w:gridCol w:w="5137"/>
        <w:gridCol w:w="4106"/>
        <w:gridCol w:w="2015"/>
      </w:tblGrid>
      <w:tr w:rsidR="00030E29" w:rsidRPr="00030E29" w:rsidTr="00030E29">
        <w:trPr>
          <w:gridAfter w:val="1"/>
          <w:wAfter w:w="2015" w:type="dxa"/>
          <w:trHeight w:val="264"/>
        </w:trPr>
        <w:tc>
          <w:tcPr>
            <w:tcW w:w="5137" w:type="dxa"/>
          </w:tcPr>
          <w:p w:rsidR="00030E29" w:rsidRPr="00C26F49" w:rsidRDefault="00030E29" w:rsidP="00030E29">
            <w:pPr>
              <w:spacing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26F49">
              <w:rPr>
                <w:rFonts w:eastAsia="Times New Roman"/>
                <w:b/>
                <w:bCs/>
                <w:sz w:val="24"/>
                <w:szCs w:val="24"/>
              </w:rPr>
              <w:t>УТВЕРЖДЕНО</w:t>
            </w: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0E29">
              <w:rPr>
                <w:rFonts w:eastAsia="Times New Roman"/>
                <w:bCs/>
                <w:sz w:val="24"/>
                <w:szCs w:val="24"/>
              </w:rPr>
              <w:t xml:space="preserve">Приказ № 122 от 30.08.2019 </w:t>
            </w:r>
          </w:p>
        </w:tc>
        <w:tc>
          <w:tcPr>
            <w:tcW w:w="4106" w:type="dxa"/>
          </w:tcPr>
          <w:p w:rsidR="00030E29" w:rsidRPr="00C26F49" w:rsidRDefault="00030E29" w:rsidP="00030E29">
            <w:pPr>
              <w:spacing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26F49">
              <w:rPr>
                <w:rFonts w:eastAsia="Times New Roman"/>
                <w:b/>
                <w:bCs/>
                <w:sz w:val="24"/>
                <w:szCs w:val="24"/>
              </w:rPr>
              <w:t>ПРИНЯТО</w:t>
            </w: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30E29" w:rsidRPr="00030E29" w:rsidTr="00030E29">
        <w:trPr>
          <w:trHeight w:val="3440"/>
        </w:trPr>
        <w:tc>
          <w:tcPr>
            <w:tcW w:w="5137" w:type="dxa"/>
          </w:tcPr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0E29">
              <w:rPr>
                <w:rFonts w:eastAsia="Times New Roman"/>
                <w:bCs/>
                <w:sz w:val="24"/>
                <w:szCs w:val="24"/>
              </w:rPr>
              <w:t>Директор ГБОУ школы  № 641 с углубленным изучением английского языка Невского района Санкт-Петербурга</w:t>
            </w: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0E29">
              <w:rPr>
                <w:rFonts w:eastAsia="Times New Roman"/>
                <w:bCs/>
                <w:sz w:val="24"/>
                <w:szCs w:val="24"/>
              </w:rPr>
              <w:t>____________________М.А.Чупраков</w:t>
            </w: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121" w:type="dxa"/>
            <w:gridSpan w:val="2"/>
          </w:tcPr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0E29">
              <w:rPr>
                <w:rFonts w:eastAsia="Times New Roman"/>
                <w:bCs/>
                <w:sz w:val="24"/>
                <w:szCs w:val="24"/>
              </w:rPr>
              <w:t>Управляющим советом ГБОУ школы № 641 с углубленным изучением английского языка Невского района Санкт-Петербурга</w:t>
            </w: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0E29">
              <w:rPr>
                <w:rFonts w:eastAsia="Times New Roman"/>
                <w:bCs/>
                <w:sz w:val="24"/>
                <w:szCs w:val="24"/>
              </w:rPr>
              <w:t>Протокол № 1 от  30.08.2019</w:t>
            </w: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30E29" w:rsidRPr="00C26F49" w:rsidRDefault="00030E29" w:rsidP="00030E29">
            <w:pPr>
              <w:spacing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C26F49">
              <w:rPr>
                <w:rFonts w:eastAsia="Times New Roman"/>
                <w:b/>
                <w:bCs/>
                <w:sz w:val="24"/>
                <w:szCs w:val="24"/>
              </w:rPr>
              <w:t>ПРИНЯТО</w:t>
            </w: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0E29">
              <w:rPr>
                <w:rFonts w:eastAsia="Times New Roman"/>
                <w:bCs/>
                <w:sz w:val="24"/>
                <w:szCs w:val="24"/>
              </w:rPr>
              <w:t>с учетом мнение совета родителей</w:t>
            </w: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0E29">
              <w:rPr>
                <w:rFonts w:eastAsia="Times New Roman"/>
                <w:bCs/>
                <w:sz w:val="24"/>
                <w:szCs w:val="24"/>
              </w:rPr>
              <w:t>(законных представителей)</w:t>
            </w: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0E29">
              <w:rPr>
                <w:rFonts w:eastAsia="Times New Roman"/>
                <w:bCs/>
                <w:sz w:val="24"/>
                <w:szCs w:val="24"/>
              </w:rPr>
              <w:t>Несовершеннолетних обучающихся</w:t>
            </w: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0E29">
              <w:rPr>
                <w:rFonts w:eastAsia="Times New Roman"/>
                <w:bCs/>
                <w:sz w:val="24"/>
                <w:szCs w:val="24"/>
              </w:rPr>
              <w:t>ГБОУ школы № 641 с углубленным изучением английского языка Невского района Санкт-Петербурга</w:t>
            </w: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0E29">
              <w:rPr>
                <w:rFonts w:eastAsia="Times New Roman"/>
                <w:bCs/>
                <w:sz w:val="24"/>
                <w:szCs w:val="24"/>
              </w:rPr>
              <w:t>Протокол № 1 от 30.08.2019</w:t>
            </w: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30E29">
              <w:rPr>
                <w:rFonts w:eastAsia="Times New Roman"/>
                <w:bCs/>
                <w:sz w:val="24"/>
                <w:szCs w:val="24"/>
              </w:rPr>
              <w:t>______________________________________</w:t>
            </w: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30E29" w:rsidRPr="00030E29" w:rsidRDefault="00030E29" w:rsidP="00030E29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A76AC1" w:rsidRDefault="008026C9" w:rsidP="00030E29">
      <w:pPr>
        <w:spacing w:line="276" w:lineRule="auto"/>
        <w:rPr>
          <w:rFonts w:eastAsia="Times New Roman"/>
          <w:b/>
          <w:bCs/>
          <w:sz w:val="24"/>
          <w:szCs w:val="24"/>
          <w:lang w:val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3.45pt;margin-top:-431.95pt;width:617.7pt;height:847.8pt;z-index:251670528;mso-position-horizontal-relative:text;mso-position-vertical-relative:text;mso-width-relative:page;mso-height-relative:page">
            <v:imagedata r:id="rId7" o:title="задолжность"/>
          </v:shape>
        </w:pict>
      </w:r>
      <w:bookmarkEnd w:id="0"/>
    </w:p>
    <w:p w:rsidR="00A76AC1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ПОЛОЖЕНИЕ </w:t>
      </w: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ликвидации </w:t>
      </w:r>
      <w:r w:rsidRPr="00030E29">
        <w:rPr>
          <w:rFonts w:eastAsia="Times New Roman"/>
          <w:b/>
          <w:bCs/>
          <w:sz w:val="24"/>
          <w:szCs w:val="24"/>
        </w:rPr>
        <w:t>академической задолженности</w:t>
      </w:r>
    </w:p>
    <w:p w:rsidR="00A76AC1" w:rsidRPr="00030E29" w:rsidRDefault="00A76AC1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Санкт-Петербург</w:t>
      </w:r>
    </w:p>
    <w:p w:rsidR="00030E29" w:rsidRPr="00030E29" w:rsidRDefault="00030E29" w:rsidP="00030E29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2019</w:t>
      </w:r>
    </w:p>
    <w:p w:rsidR="00030E29" w:rsidRPr="00030E29" w:rsidRDefault="00030E29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76AC1" w:rsidRPr="00030E29" w:rsidRDefault="00A76AC1" w:rsidP="0020343E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20343E" w:rsidRPr="00C26F49" w:rsidRDefault="0020343E" w:rsidP="0020343E">
      <w:pPr>
        <w:pStyle w:val="a3"/>
        <w:numPr>
          <w:ilvl w:val="0"/>
          <w:numId w:val="8"/>
        </w:numPr>
        <w:tabs>
          <w:tab w:val="left" w:pos="288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C26F49">
        <w:rPr>
          <w:rFonts w:eastAsia="Times New Roman"/>
          <w:b/>
          <w:bCs/>
          <w:sz w:val="24"/>
          <w:szCs w:val="24"/>
          <w:lang w:val="en-US"/>
        </w:rPr>
        <w:t>Л</w:t>
      </w:r>
      <w:r w:rsidRPr="00C26F49">
        <w:rPr>
          <w:rFonts w:eastAsia="Times New Roman"/>
          <w:b/>
          <w:bCs/>
          <w:sz w:val="24"/>
          <w:szCs w:val="24"/>
        </w:rPr>
        <w:t>иквидация академической задолженности</w:t>
      </w:r>
    </w:p>
    <w:p w:rsidR="0020343E" w:rsidRPr="00C26F49" w:rsidRDefault="0020343E" w:rsidP="0020343E">
      <w:pPr>
        <w:tabs>
          <w:tab w:val="left" w:pos="3167"/>
          <w:tab w:val="left" w:pos="6387"/>
        </w:tabs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 xml:space="preserve">1.1. Процедура по ликвидации академической задолженности в Государственном бюджетном общеобразовательном учреждении средней общеобразовательной школе № 641 с углубленным изучением английского языка Невского района Санкт-Петербурга (далее ГБОУ школа № 641 с углубленным изучением английского языка Невского района Санкт-Петербурга) осуществляется в соответствии с Федеральным законом Российской Федерации «Об образовании в Российской Федерации» от 29.12.2012г. № 273-ФЗ, Приказом Министерства образования и науки РФ от 30.08.2013г. № 1015 «О Порядке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 xml:space="preserve">1.2. Информирование обучающихся и их родителей (законных представителей) о возможностях, вариантах ликвидации академической задолженности по учебному предмету, курсу (модулю) осуществляется </w:t>
      </w:r>
      <w:r w:rsidRPr="00C26F49">
        <w:rPr>
          <w:bCs/>
          <w:iCs/>
          <w:sz w:val="24"/>
          <w:szCs w:val="24"/>
        </w:rPr>
        <w:t xml:space="preserve">через </w:t>
      </w:r>
      <w:r w:rsidRPr="00C26F49">
        <w:rPr>
          <w:b/>
          <w:bCs/>
          <w:iCs/>
          <w:sz w:val="24"/>
          <w:szCs w:val="24"/>
        </w:rPr>
        <w:t>уведомление</w:t>
      </w:r>
      <w:r w:rsidRPr="00C26F49">
        <w:rPr>
          <w:sz w:val="24"/>
          <w:szCs w:val="24"/>
        </w:rPr>
        <w:t xml:space="preserve"> </w:t>
      </w:r>
      <w:r w:rsidRPr="00C26F49">
        <w:rPr>
          <w:b/>
          <w:bCs/>
          <w:i/>
          <w:iCs/>
          <w:sz w:val="24"/>
          <w:szCs w:val="24"/>
        </w:rPr>
        <w:t>об академической задолженности.</w:t>
      </w:r>
    </w:p>
    <w:p w:rsidR="0020343E" w:rsidRPr="00C26F49" w:rsidRDefault="0020343E" w:rsidP="0020343E">
      <w:pPr>
        <w:tabs>
          <w:tab w:val="left" w:pos="595"/>
        </w:tabs>
        <w:spacing w:line="276" w:lineRule="auto"/>
        <w:ind w:right="320" w:firstLine="993"/>
        <w:jc w:val="center"/>
        <w:rPr>
          <w:b/>
          <w:bCs/>
          <w:sz w:val="24"/>
          <w:szCs w:val="24"/>
        </w:rPr>
      </w:pPr>
      <w:r w:rsidRPr="00C26F49">
        <w:rPr>
          <w:b/>
          <w:bCs/>
          <w:sz w:val="24"/>
          <w:szCs w:val="24"/>
        </w:rPr>
        <w:t>2. Сроки и критерии ликвидации академической задолженности по учебному предмету, курсу (модулю) образовательной программы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2.1 Освоение образовательной программы, в том числе отдельной части или всего объёма учебного предмета, курса (модуля) образовательной программы, сопровождается промежуточной аттестацией обучающихся, проводимой в формах определённых учебным планом, и в порядке, установленном образовательным учреждением.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2.2 Начальное, основное и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(или) основного общего образования, не допускаются к обучению на следующих уровнях общего образования.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2.3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2.4 Решение об условном переводе обучающегося в следующий класс принимается Педагогическим советом школы.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2.5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2.6 Обучающиеся, имеющие академическую задолженность, обязаны ликвидировать ее, и имеют право пройти промежуточную аттестацию не более двух раз в сроки, определяемые образовательным учреждением.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2.7 Педагогический коллектив школы и родители (законные представители) несовершеннолетнего обучающегося создают условия обучающемуся для ликвидации академической задолженности.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2.8 Организация работы с обучающимися, условно переведенными в следующий класс, является объектом контроля администрации школы.</w:t>
      </w:r>
    </w:p>
    <w:p w:rsidR="0020343E" w:rsidRPr="00C26F49" w:rsidRDefault="001315A2" w:rsidP="001315A2">
      <w:pPr>
        <w:tabs>
          <w:tab w:val="left" w:pos="288"/>
        </w:tabs>
        <w:spacing w:line="276" w:lineRule="auto"/>
        <w:ind w:left="288"/>
        <w:jc w:val="center"/>
        <w:rPr>
          <w:b/>
          <w:bCs/>
          <w:sz w:val="24"/>
          <w:szCs w:val="24"/>
        </w:rPr>
      </w:pPr>
      <w:r w:rsidRPr="00C26F49">
        <w:rPr>
          <w:b/>
          <w:bCs/>
          <w:sz w:val="24"/>
          <w:szCs w:val="24"/>
        </w:rPr>
        <w:t>3.</w:t>
      </w:r>
      <w:r w:rsidR="0020343E" w:rsidRPr="00C26F49">
        <w:rPr>
          <w:b/>
          <w:bCs/>
          <w:sz w:val="24"/>
          <w:szCs w:val="24"/>
        </w:rPr>
        <w:t>Организация мер по ликвидации академической задолженности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3.1 Педагогическим советом школы на заседании с повесткой «О переводе обучающихся в следующий класс» определяются и заносятся в протокол условия осуществления перевода обучающихся на ступени начального общего, основного общего и среднего общего образования</w:t>
      </w:r>
      <w:r w:rsidRPr="00C26F49">
        <w:rPr>
          <w:b/>
          <w:bCs/>
          <w:sz w:val="24"/>
          <w:szCs w:val="24"/>
        </w:rPr>
        <w:t>,</w:t>
      </w:r>
      <w:r w:rsidRPr="00C26F49">
        <w:rPr>
          <w:sz w:val="24"/>
          <w:szCs w:val="24"/>
        </w:rPr>
        <w:t xml:space="preserve">  имеющих по итогам учебного года академическую задолженность.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lastRenderedPageBreak/>
        <w:t>3.2 В протоколе Педагогического совета указываются фамилия, имя ученика, класс обучения, предмет, по которому по итогам года он имеет неудовлетворительную отметку; определяется срок и форма ликвидации задолженности.</w:t>
      </w:r>
    </w:p>
    <w:p w:rsidR="0020343E" w:rsidRPr="00C26F49" w:rsidRDefault="0020343E" w:rsidP="0020343E">
      <w:pPr>
        <w:tabs>
          <w:tab w:val="left" w:pos="688"/>
        </w:tabs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3.3</w:t>
      </w:r>
      <w:r w:rsidRPr="00C26F49">
        <w:rPr>
          <w:sz w:val="24"/>
          <w:szCs w:val="24"/>
        </w:rPr>
        <w:tab/>
        <w:t>На основании решения Педагогического совета издаётся соответствующий приказ.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3.4 Родители (законные представители) условно переведенного обучающегося письменно уведомляются о принятом решении, сроках и форме ликвидации задолженности, объёме учебного материала (не позже 3-х дней со дня проведения педсовета). (Приложение 1)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3.5 Академическая задолженность условно переведенным обучающимся ликвидируется в установленные настоящим Положением сроки.</w:t>
      </w:r>
    </w:p>
    <w:p w:rsidR="0020343E" w:rsidRPr="00C26F49" w:rsidRDefault="0020343E" w:rsidP="001315A2">
      <w:pPr>
        <w:spacing w:line="276" w:lineRule="auto"/>
        <w:ind w:left="284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.3.6  Освоение обучающимся основной образовательной программы по учебному предмету, курсу (модулю) по совместному решению родителей (законных представителей) обучающегося, переведенного условно, и школы организуются: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 с привлечением учителя-предметника в рамках уроков, индивидуальных, групповых занятий;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с привлечением родителями (законными представителями) несовершеннолетнего обучающегося педагога, имеющего право на ведение индивидуальной трудовой деятельности;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 родителями самостоятельно;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 в рамках самоподготовки обучающегося.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3.7 Материалы промежуточной аттестации по ликвидации академической задолженности разрабатываются, проходят экспертизу, утверждаются директором школы.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3.8 Форма ликвидации академической задолженности определяется школой самостоятельно и может проходить как письменно, так и устно в виде зачёта, контрольной работы, теста и др.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3.9 Для проведения промежуточной аттестации обучающихся, имеющих академическую задолженность по предмету, создается аттестационная комиссия, состоящая из учителей, преподающих данный предмет.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3.10 Заместитель директора готовит проект приказа «О ликвидации академической задолженности» с указанием сроков и лиц, ответственных за её подготовку и проведение. (Приложение 2)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3.11 Комиссия, назначенная приказом по школе, проводит аттестацию с оформлением протокола (Приложение 3)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3.12 По результатам ликвидации академической задолженности издается приказ по школе «О результатах ликвидации академической задолженности», результаты успешной аттестации заносятся в классные журналы и личные дела обучающихся. (Приложение 4).</w:t>
      </w:r>
    </w:p>
    <w:p w:rsidR="0020343E" w:rsidRPr="00C26F49" w:rsidRDefault="0020343E" w:rsidP="0020343E">
      <w:pPr>
        <w:tabs>
          <w:tab w:val="left" w:pos="688"/>
        </w:tabs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3.13</w:t>
      </w:r>
      <w:r w:rsidRPr="00C26F49">
        <w:rPr>
          <w:sz w:val="24"/>
          <w:szCs w:val="24"/>
        </w:rPr>
        <w:tab/>
        <w:t>В случае неявки обучающегося без уважительной причины в установленные и согласованные с родителями сроки сдачи программного материала, а также, если задолженность не ликвидирована в установленные сроки, неудовлетворительная отметка считается окончательной. (Приложение 5, 6)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3.14 Обучающиеся, не ликвидировавшие академическую задолженность в 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 обучение по индивидуальным учебным планам, на семейное обучение.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3.15 При несогласии обучающегося, его родителей (законных представителей), обучающегося, достигшего возраста восемнадцати лет, с результатами повторной аттестации (пересдачи экзамена комиссии) обучающемуся, его родителям (законным представителям) предоставляется право обратиться в комиссию по урегулированию споров между участниками образовательных отношений в срок до 25 мая текущего учебного года.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3.16 Обучающиеся, не освоившие общеобразовательную программу предыдущего уровня, не допускаются к обучению на следующей ступени общего образования (не допускается условный перевод в 5, 10 классы).</w:t>
      </w:r>
    </w:p>
    <w:p w:rsidR="0020343E" w:rsidRPr="00C26F49" w:rsidRDefault="001315A2" w:rsidP="001315A2">
      <w:pPr>
        <w:tabs>
          <w:tab w:val="left" w:pos="1608"/>
        </w:tabs>
        <w:spacing w:line="276" w:lineRule="auto"/>
        <w:ind w:left="288"/>
        <w:jc w:val="center"/>
        <w:rPr>
          <w:b/>
          <w:bCs/>
          <w:sz w:val="24"/>
          <w:szCs w:val="24"/>
        </w:rPr>
      </w:pPr>
      <w:r w:rsidRPr="00C26F49">
        <w:rPr>
          <w:b/>
          <w:bCs/>
          <w:sz w:val="24"/>
          <w:szCs w:val="24"/>
        </w:rPr>
        <w:lastRenderedPageBreak/>
        <w:t>4.</w:t>
      </w:r>
      <w:r w:rsidR="0020343E" w:rsidRPr="00C26F49">
        <w:rPr>
          <w:b/>
          <w:bCs/>
          <w:sz w:val="24"/>
          <w:szCs w:val="24"/>
        </w:rPr>
        <w:t xml:space="preserve"> Права и обязанности субъектов образовательного процесса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4.1 Родители (законные представители) несут ответственность за: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выполнение несовершеннолетними обучающимися заданий, полученных для подготовки к промежуточной аттестации;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 соблюдение   несовершеннолетними   обучающимися   сроков   ликвидации   академической задолженности.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4.2 Обучающийся: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 xml:space="preserve"> имеет право: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получить необходимые консультации (в пределах двух учебных часов  перед аттестацией);</w:t>
      </w:r>
    </w:p>
    <w:p w:rsidR="0020343E" w:rsidRPr="00C26F49" w:rsidRDefault="0020343E" w:rsidP="0020343E">
      <w:pPr>
        <w:spacing w:line="276" w:lineRule="auto"/>
        <w:ind w:left="851" w:right="540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 xml:space="preserve">– на повторную аттестацию в случае неудовлетворительных результатов первого испытания. </w:t>
      </w:r>
    </w:p>
    <w:p w:rsidR="0020343E" w:rsidRPr="00C26F49" w:rsidRDefault="0020343E" w:rsidP="0020343E">
      <w:pPr>
        <w:spacing w:line="276" w:lineRule="auto"/>
        <w:ind w:left="851" w:right="540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обучающийся обязан: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выполнить полученное для подготовки к аттестации задание;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в соответствии со сроками ликвидировать академическую задолженность.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4.3 Классный руководитель обязан довести под роспись до сведения родителей (законных представителей) следующую информацию: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 содержание настоящего Положения;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решение Педагогического совета школы об академической задолженности по предмету (предметам) у обучающегося;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 сроки, формы и содержание промежуточной аттестации;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при условии положительной аттестации сделать соответствующую запись в журнале и личном деле обучающегося.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4.4 Учитель-предметник обязан: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на основании приказа по школе сформировать пакет заданий для подготовки к промежуточной аттестации;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 провести по запросу необходимые консультации (в пределах двух учебных часов).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4.5 Председатель комиссии (при её формировании):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 организовывает работу комиссии в указанные сроки;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 несет  ответственность  за  правильное  оформление  протокола,  объективное  и  качественное проведение промежуточной аттестации, выставление отметки в работе и протоколе с текстовой расшифровкой и росписями всех членов комиссии.</w:t>
      </w:r>
    </w:p>
    <w:p w:rsidR="0020343E" w:rsidRPr="00C26F49" w:rsidRDefault="0020343E" w:rsidP="0020343E">
      <w:pPr>
        <w:spacing w:line="276" w:lineRule="auto"/>
        <w:ind w:left="851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4.6 Члены комиссии: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 участвуют в проведении промежуточной аттестации;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 осуществляют контроль соблюдения требований к проведению аттестации;</w:t>
      </w:r>
    </w:p>
    <w:p w:rsidR="0020343E" w:rsidRPr="00C26F49" w:rsidRDefault="0020343E" w:rsidP="0020343E">
      <w:pPr>
        <w:spacing w:line="276" w:lineRule="auto"/>
        <w:ind w:left="851" w:hanging="131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 проверяют в соответствии с нормативами работы, оценивают ответы обучающегося;</w:t>
      </w:r>
    </w:p>
    <w:p w:rsidR="0020343E" w:rsidRPr="00C26F49" w:rsidRDefault="0020343E" w:rsidP="0020343E">
      <w:pPr>
        <w:spacing w:line="276" w:lineRule="auto"/>
        <w:ind w:left="851" w:hanging="203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–   заверяют собственной подписью протокол проведения промежуточной аттестации.</w:t>
      </w:r>
    </w:p>
    <w:p w:rsidR="0020343E" w:rsidRPr="00C26F49" w:rsidRDefault="001315A2" w:rsidP="001315A2">
      <w:pPr>
        <w:tabs>
          <w:tab w:val="left" w:pos="2500"/>
        </w:tabs>
        <w:spacing w:line="276" w:lineRule="auto"/>
        <w:ind w:left="288"/>
        <w:jc w:val="center"/>
        <w:rPr>
          <w:b/>
          <w:bCs/>
          <w:sz w:val="24"/>
          <w:szCs w:val="24"/>
        </w:rPr>
      </w:pPr>
      <w:r w:rsidRPr="00C26F49">
        <w:rPr>
          <w:b/>
          <w:bCs/>
          <w:sz w:val="24"/>
          <w:szCs w:val="24"/>
        </w:rPr>
        <w:t>5.</w:t>
      </w:r>
      <w:r w:rsidR="0020343E" w:rsidRPr="00C26F49">
        <w:rPr>
          <w:b/>
          <w:bCs/>
          <w:sz w:val="24"/>
          <w:szCs w:val="24"/>
        </w:rPr>
        <w:t>Аттестация условно переведённых обучающихся</w:t>
      </w:r>
    </w:p>
    <w:p w:rsidR="0020343E" w:rsidRPr="00C26F49" w:rsidRDefault="0020343E" w:rsidP="0020343E">
      <w:pPr>
        <w:spacing w:line="276" w:lineRule="auto"/>
        <w:ind w:left="709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5.1 Обучающиеся, успешно ликвидировавшие академическую задолженность в установленные сроки, продолжают обучение в данном классе.</w:t>
      </w:r>
    </w:p>
    <w:p w:rsidR="0020343E" w:rsidRPr="00C26F49" w:rsidRDefault="0020343E" w:rsidP="0020343E">
      <w:pPr>
        <w:tabs>
          <w:tab w:val="left" w:pos="680"/>
        </w:tabs>
        <w:spacing w:line="276" w:lineRule="auto"/>
        <w:ind w:left="709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5.2</w:t>
      </w:r>
      <w:r w:rsidRPr="00C26F49">
        <w:rPr>
          <w:sz w:val="24"/>
          <w:szCs w:val="24"/>
        </w:rPr>
        <w:tab/>
        <w:t>Решение о переводе обучающегося принимается Педагогическим советом.</w:t>
      </w:r>
    </w:p>
    <w:p w:rsidR="0020343E" w:rsidRPr="00C26F49" w:rsidRDefault="0020343E" w:rsidP="0020343E">
      <w:pPr>
        <w:spacing w:line="276" w:lineRule="auto"/>
        <w:ind w:left="709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5.3 В личное дело предыдущего года вносится соответствующая запись рядом с записью об условном переводе («Переведён в следующий класс»).</w:t>
      </w:r>
    </w:p>
    <w:p w:rsidR="0020343E" w:rsidRPr="00C26F49" w:rsidRDefault="0020343E" w:rsidP="0020343E">
      <w:pPr>
        <w:spacing w:line="276" w:lineRule="auto"/>
        <w:ind w:left="709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 xml:space="preserve">5.4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родителей (законных представителей) оставляются на повторное обучение, переводятся на обучение по адаптивным образовательным программам в соответствии с рекомендациями </w:t>
      </w:r>
      <w:r w:rsidRPr="00C26F49">
        <w:rPr>
          <w:sz w:val="24"/>
          <w:szCs w:val="24"/>
        </w:rPr>
        <w:lastRenderedPageBreak/>
        <w:t>психолого-медико-педагогической комиссии либо на обучение по индивидуальному учебному плану.</w:t>
      </w:r>
    </w:p>
    <w:p w:rsidR="0020343E" w:rsidRPr="00C26F49" w:rsidRDefault="0020343E" w:rsidP="0020343E">
      <w:pPr>
        <w:spacing w:line="276" w:lineRule="auto"/>
        <w:ind w:left="709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5.5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20343E" w:rsidRPr="00C26F49" w:rsidRDefault="0020343E" w:rsidP="0020343E">
      <w:pPr>
        <w:spacing w:line="276" w:lineRule="auto"/>
        <w:ind w:left="709" w:hanging="567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5.6 Родители (законные представители) должны быть поставлены в известность о заседании Педагогического совета не позднее, чем за три дня до его проведения; по желанию могут присутствовать на педсовете.</w:t>
      </w:r>
    </w:p>
    <w:p w:rsidR="0020343E" w:rsidRPr="00C26F49" w:rsidRDefault="001315A2" w:rsidP="001315A2">
      <w:pPr>
        <w:tabs>
          <w:tab w:val="left" w:pos="3920"/>
        </w:tabs>
        <w:spacing w:line="276" w:lineRule="auto"/>
        <w:ind w:left="288"/>
        <w:jc w:val="center"/>
        <w:rPr>
          <w:b/>
          <w:bCs/>
          <w:sz w:val="24"/>
          <w:szCs w:val="24"/>
        </w:rPr>
      </w:pPr>
      <w:r w:rsidRPr="00C26F49">
        <w:rPr>
          <w:b/>
          <w:bCs/>
          <w:sz w:val="24"/>
          <w:szCs w:val="24"/>
        </w:rPr>
        <w:t>6.</w:t>
      </w:r>
      <w:r w:rsidR="0020343E" w:rsidRPr="00C26F49">
        <w:rPr>
          <w:b/>
          <w:bCs/>
          <w:sz w:val="24"/>
          <w:szCs w:val="24"/>
        </w:rPr>
        <w:t xml:space="preserve"> Ведение документации</w:t>
      </w:r>
    </w:p>
    <w:p w:rsidR="0020343E" w:rsidRPr="00C26F49" w:rsidRDefault="0020343E" w:rsidP="0020343E">
      <w:pPr>
        <w:spacing w:line="276" w:lineRule="auto"/>
        <w:ind w:left="709" w:hanging="720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6.1 Все письменные работы (контрольные, тесты, сочинения, диктанты, изложения и т.д.) выполняются каждым обучающимся в отдельной тетради оформленной угловым штампом школы.</w:t>
      </w:r>
    </w:p>
    <w:p w:rsidR="0020343E" w:rsidRPr="00C26F49" w:rsidRDefault="0020343E" w:rsidP="0020343E">
      <w:pPr>
        <w:spacing w:line="276" w:lineRule="auto"/>
        <w:ind w:left="709" w:hanging="720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6.2 Протокол, материалы промежуточной аттестации по результатам ликвидации академической задолженности хранятся в школе 1 год.</w:t>
      </w:r>
    </w:p>
    <w:p w:rsidR="0020343E" w:rsidRPr="00C26F49" w:rsidRDefault="0020343E" w:rsidP="0020343E">
      <w:pPr>
        <w:spacing w:line="276" w:lineRule="auto"/>
        <w:ind w:left="709" w:hanging="720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6.3 Обучающиеся, переведенные после успешной ликвидации академической задолженности в следующий класс, в отчёте на начало учебного года по форме ОО-1 указываются в составе того класса, в который переведены.</w:t>
      </w:r>
    </w:p>
    <w:p w:rsidR="0020343E" w:rsidRPr="00C26F49" w:rsidRDefault="0020343E" w:rsidP="0020343E">
      <w:pPr>
        <w:spacing w:line="276" w:lineRule="auto"/>
        <w:ind w:left="709" w:hanging="720"/>
        <w:jc w:val="both"/>
        <w:rPr>
          <w:sz w:val="24"/>
          <w:szCs w:val="24"/>
        </w:rPr>
      </w:pPr>
      <w:r w:rsidRPr="00C26F49">
        <w:rPr>
          <w:sz w:val="24"/>
          <w:szCs w:val="24"/>
        </w:rPr>
        <w:t>6.4 Все решения Педагогического совета закрепляются соответствующими приказами директора и доводятся до сведения обучающихся и их родителей (законных представителей).</w:t>
      </w:r>
    </w:p>
    <w:p w:rsidR="0020343E" w:rsidRPr="00C26F49" w:rsidRDefault="0020343E" w:rsidP="0020343E">
      <w:pPr>
        <w:rPr>
          <w:sz w:val="24"/>
          <w:szCs w:val="24"/>
        </w:rPr>
      </w:pPr>
    </w:p>
    <w:p w:rsidR="0020343E" w:rsidRPr="00C26F49" w:rsidRDefault="0020343E" w:rsidP="0020343E">
      <w:pPr>
        <w:sectPr w:rsidR="0020343E" w:rsidRPr="00C26F49" w:rsidSect="00046536">
          <w:footerReference w:type="default" r:id="rId8"/>
          <w:pgSz w:w="11900" w:h="16838"/>
          <w:pgMar w:top="700" w:right="566" w:bottom="709" w:left="860" w:header="0" w:footer="0" w:gutter="0"/>
          <w:cols w:space="720" w:equalWidth="0">
            <w:col w:w="10480"/>
          </w:cols>
        </w:sectPr>
      </w:pPr>
    </w:p>
    <w:p w:rsidR="0020343E" w:rsidRPr="00C26F49" w:rsidRDefault="0020343E" w:rsidP="0020343E">
      <w:pPr>
        <w:ind w:left="900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lastRenderedPageBreak/>
        <w:t>Приложение 1</w:t>
      </w:r>
    </w:p>
    <w:p w:rsidR="0020343E" w:rsidRPr="00C26F49" w:rsidRDefault="0020343E" w:rsidP="0020343E">
      <w:pPr>
        <w:spacing w:line="141" w:lineRule="exact"/>
        <w:rPr>
          <w:sz w:val="20"/>
          <w:szCs w:val="20"/>
        </w:rPr>
      </w:pPr>
    </w:p>
    <w:p w:rsidR="0020343E" w:rsidRPr="00C26F49" w:rsidRDefault="0020343E" w:rsidP="0020343E">
      <w:pPr>
        <w:ind w:left="6660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к положению о порядке организации работы</w:t>
      </w:r>
    </w:p>
    <w:p w:rsidR="0020343E" w:rsidRPr="00C26F49" w:rsidRDefault="0020343E" w:rsidP="0020343E">
      <w:pPr>
        <w:ind w:left="6660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по ликвидации академической задолженности</w:t>
      </w:r>
    </w:p>
    <w:p w:rsidR="0020343E" w:rsidRPr="00C26F49" w:rsidRDefault="0020343E" w:rsidP="0020343E">
      <w:pPr>
        <w:tabs>
          <w:tab w:val="left" w:pos="8140"/>
          <w:tab w:val="left" w:pos="8900"/>
          <w:tab w:val="left" w:pos="9720"/>
          <w:tab w:val="left" w:pos="10180"/>
        </w:tabs>
        <w:ind w:left="6660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обучающимися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i/>
          <w:iCs/>
          <w:sz w:val="19"/>
          <w:szCs w:val="19"/>
        </w:rPr>
        <w:t>ГБОУ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i/>
          <w:iCs/>
          <w:sz w:val="19"/>
          <w:szCs w:val="19"/>
        </w:rPr>
        <w:t>школы № 641 с углубленным изучением английского языка Невского района Санкт-Петербурга</w:t>
      </w: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239" w:lineRule="exact"/>
        <w:rPr>
          <w:sz w:val="20"/>
          <w:szCs w:val="20"/>
        </w:rPr>
      </w:pPr>
    </w:p>
    <w:p w:rsidR="0020343E" w:rsidRPr="00C26F49" w:rsidRDefault="0020343E" w:rsidP="0020343E">
      <w:pPr>
        <w:ind w:right="20"/>
        <w:jc w:val="center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УВЕДОМЛЕНИЕ</w:t>
      </w:r>
    </w:p>
    <w:p w:rsidR="0020343E" w:rsidRPr="00C26F49" w:rsidRDefault="0020343E" w:rsidP="0020343E">
      <w:pPr>
        <w:spacing w:line="139" w:lineRule="exact"/>
        <w:rPr>
          <w:sz w:val="20"/>
          <w:szCs w:val="20"/>
        </w:rPr>
      </w:pPr>
    </w:p>
    <w:p w:rsidR="0020343E" w:rsidRPr="00C26F49" w:rsidRDefault="0020343E" w:rsidP="0020343E">
      <w:pPr>
        <w:jc w:val="center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об академической задолженности</w:t>
      </w: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364" w:lineRule="exact"/>
        <w:rPr>
          <w:sz w:val="20"/>
          <w:szCs w:val="20"/>
        </w:rPr>
      </w:pPr>
    </w:p>
    <w:p w:rsidR="0020343E" w:rsidRPr="00C26F49" w:rsidRDefault="0020343E" w:rsidP="0020343E">
      <w:pPr>
        <w:spacing w:line="354" w:lineRule="auto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Уважаемая(ый)_____________________________________________________________________ Администрация ГБОУ школы № 641 с углубленным изучением английского языка Невского района Санкт-Петербурга Невского района Санкт-Петербурга предупреждает о том, что Ваш сын (дочь)____________________________________________________________________________</w:t>
      </w:r>
    </w:p>
    <w:p w:rsidR="0020343E" w:rsidRPr="00C26F49" w:rsidRDefault="0020343E" w:rsidP="0020343E">
      <w:pPr>
        <w:spacing w:line="20" w:lineRule="exact"/>
        <w:rPr>
          <w:sz w:val="20"/>
          <w:szCs w:val="20"/>
        </w:rPr>
      </w:pPr>
    </w:p>
    <w:p w:rsidR="0020343E" w:rsidRPr="00C26F49" w:rsidRDefault="0020343E" w:rsidP="0020343E">
      <w:pPr>
        <w:spacing w:line="350" w:lineRule="auto"/>
        <w:jc w:val="both"/>
        <w:rPr>
          <w:rFonts w:eastAsia="Times New Roman"/>
          <w:sz w:val="24"/>
          <w:szCs w:val="24"/>
        </w:rPr>
      </w:pPr>
      <w:r w:rsidRPr="00C26F49">
        <w:rPr>
          <w:rFonts w:eastAsia="Times New Roman"/>
          <w:sz w:val="24"/>
          <w:szCs w:val="24"/>
        </w:rPr>
        <w:t xml:space="preserve">обучающая(ий)ся__________ класса переводится в ______ класс с академической задолженностью </w:t>
      </w:r>
    </w:p>
    <w:p w:rsidR="0020343E" w:rsidRPr="00C26F49" w:rsidRDefault="0020343E" w:rsidP="0020343E">
      <w:pPr>
        <w:spacing w:line="350" w:lineRule="auto"/>
        <w:jc w:val="both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по предмету(ам): ________________________________________________________________________</w:t>
      </w:r>
    </w:p>
    <w:p w:rsidR="0020343E" w:rsidRPr="00C26F49" w:rsidRDefault="0020343E" w:rsidP="0020343E">
      <w:pPr>
        <w:spacing w:line="265" w:lineRule="exact"/>
        <w:rPr>
          <w:sz w:val="20"/>
          <w:szCs w:val="20"/>
        </w:rPr>
      </w:pPr>
    </w:p>
    <w:p w:rsidR="0020343E" w:rsidRPr="00C26F49" w:rsidRDefault="0020343E" w:rsidP="0020343E">
      <w:pPr>
        <w:spacing w:line="354" w:lineRule="auto"/>
        <w:jc w:val="both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На основании Федерального закона РФ «Об образовании в Российской Федерации» от 29.12.2012г. № 273 ФЗ ответственность за ликвидацию обучающимся академической задолженности возлагается на его родителей.</w:t>
      </w:r>
    </w:p>
    <w:p w:rsidR="0020343E" w:rsidRPr="00C26F49" w:rsidRDefault="0020343E" w:rsidP="0020343E">
      <w:pPr>
        <w:spacing w:line="262" w:lineRule="exact"/>
        <w:rPr>
          <w:sz w:val="20"/>
          <w:szCs w:val="20"/>
        </w:rPr>
      </w:pPr>
    </w:p>
    <w:p w:rsidR="0020343E" w:rsidRPr="00C26F49" w:rsidRDefault="0020343E" w:rsidP="0020343E">
      <w:pPr>
        <w:spacing w:line="354" w:lineRule="auto"/>
        <w:jc w:val="both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Обучающийся, имеющий академическую задолженность, проходит повторную промежуточную аттестацию по соответствующим учебным предметам не более двух раз в пределах одного года. Для проведения повторной промежуточной аттестации в школе создается комиссия.</w:t>
      </w: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223" w:lineRule="exact"/>
        <w:rPr>
          <w:sz w:val="20"/>
          <w:szCs w:val="20"/>
        </w:rPr>
      </w:pPr>
    </w:p>
    <w:p w:rsidR="0020343E" w:rsidRPr="00C26F49" w:rsidRDefault="0020343E" w:rsidP="0020343E">
      <w:pPr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Дата______________</w:t>
      </w: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352" w:lineRule="exact"/>
        <w:rPr>
          <w:sz w:val="20"/>
          <w:szCs w:val="20"/>
        </w:rPr>
      </w:pPr>
    </w:p>
    <w:p w:rsidR="0020343E" w:rsidRPr="00C26F49" w:rsidRDefault="0020343E" w:rsidP="0020343E">
      <w:pPr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Директор ГБОУ школы № 641 с углубленным изучением английского языка Невского района Санкт-Петербурга____________________________________________/___________________________/</w:t>
      </w:r>
    </w:p>
    <w:p w:rsidR="0020343E" w:rsidRPr="00C26F49" w:rsidRDefault="0020343E" w:rsidP="0020343E">
      <w:pPr>
        <w:spacing w:line="257" w:lineRule="exact"/>
        <w:rPr>
          <w:sz w:val="20"/>
          <w:szCs w:val="20"/>
        </w:rPr>
      </w:pPr>
    </w:p>
    <w:p w:rsidR="0020343E" w:rsidRPr="00C26F49" w:rsidRDefault="0020343E" w:rsidP="0020343E">
      <w:pPr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Классный руководитель _______________/___________________________/</w:t>
      </w: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369" w:lineRule="exact"/>
        <w:rPr>
          <w:sz w:val="20"/>
          <w:szCs w:val="20"/>
        </w:rPr>
      </w:pPr>
    </w:p>
    <w:p w:rsidR="0020343E" w:rsidRPr="00C26F49" w:rsidRDefault="0020343E" w:rsidP="0020343E">
      <w:pPr>
        <w:tabs>
          <w:tab w:val="left" w:pos="2260"/>
        </w:tabs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Ознакомлен (а)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sz w:val="24"/>
          <w:szCs w:val="24"/>
        </w:rPr>
        <w:t>__________/_____________________________________/</w:t>
      </w:r>
    </w:p>
    <w:p w:rsidR="0020343E" w:rsidRPr="00C26F49" w:rsidRDefault="0020343E" w:rsidP="0020343E">
      <w:pPr>
        <w:sectPr w:rsidR="0020343E" w:rsidRPr="00C26F49">
          <w:pgSz w:w="11900" w:h="16838"/>
          <w:pgMar w:top="700" w:right="566" w:bottom="1440" w:left="860" w:header="0" w:footer="0" w:gutter="0"/>
          <w:cols w:space="720" w:equalWidth="0">
            <w:col w:w="10480"/>
          </w:cols>
        </w:sectPr>
      </w:pPr>
    </w:p>
    <w:p w:rsidR="0020343E" w:rsidRPr="00C26F49" w:rsidRDefault="0020343E" w:rsidP="0020343E">
      <w:pPr>
        <w:ind w:left="9008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lastRenderedPageBreak/>
        <w:t>Приложение 2</w:t>
      </w:r>
    </w:p>
    <w:p w:rsidR="0020343E" w:rsidRPr="00C26F49" w:rsidRDefault="0020343E" w:rsidP="0020343E">
      <w:pPr>
        <w:spacing w:line="4" w:lineRule="exact"/>
        <w:rPr>
          <w:sz w:val="20"/>
          <w:szCs w:val="20"/>
        </w:rPr>
      </w:pPr>
    </w:p>
    <w:p w:rsidR="0020343E" w:rsidRPr="00C26F49" w:rsidRDefault="0020343E" w:rsidP="0020343E">
      <w:pPr>
        <w:ind w:left="6668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к положению о порядке организации работы</w:t>
      </w:r>
    </w:p>
    <w:p w:rsidR="0020343E" w:rsidRPr="00C26F49" w:rsidRDefault="0020343E" w:rsidP="0020343E">
      <w:pPr>
        <w:ind w:left="6668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по ликвидации академической задолженности</w:t>
      </w:r>
    </w:p>
    <w:p w:rsidR="0020343E" w:rsidRPr="00C26F49" w:rsidRDefault="0020343E" w:rsidP="0020343E">
      <w:pPr>
        <w:tabs>
          <w:tab w:val="left" w:pos="8147"/>
          <w:tab w:val="left" w:pos="8907"/>
          <w:tab w:val="left" w:pos="9727"/>
          <w:tab w:val="left" w:pos="10187"/>
        </w:tabs>
        <w:ind w:left="6668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обучающимися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i/>
          <w:iCs/>
          <w:sz w:val="19"/>
          <w:szCs w:val="19"/>
        </w:rPr>
        <w:t>ГБОУ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i/>
          <w:iCs/>
          <w:sz w:val="19"/>
          <w:szCs w:val="19"/>
        </w:rPr>
        <w:t>школы № 641 с углубленным изучением английского языка Невского района Санкт-Петербурга</w:t>
      </w:r>
    </w:p>
    <w:p w:rsidR="0020343E" w:rsidRPr="00C26F49" w:rsidRDefault="0020343E" w:rsidP="0020343E">
      <w:pPr>
        <w:ind w:right="-7"/>
        <w:jc w:val="center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ПРИКАЗ</w:t>
      </w:r>
    </w:p>
    <w:p w:rsidR="0020343E" w:rsidRPr="00C26F49" w:rsidRDefault="0020343E" w:rsidP="0020343E">
      <w:pPr>
        <w:tabs>
          <w:tab w:val="left" w:pos="6367"/>
        </w:tabs>
        <w:ind w:left="8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«__» ______________ 20___г.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sz w:val="23"/>
          <w:szCs w:val="23"/>
        </w:rPr>
        <w:t>№ _____</w:t>
      </w:r>
    </w:p>
    <w:p w:rsidR="0020343E" w:rsidRPr="00C26F49" w:rsidRDefault="0020343E" w:rsidP="0020343E">
      <w:pPr>
        <w:spacing w:line="288" w:lineRule="exact"/>
        <w:rPr>
          <w:sz w:val="20"/>
          <w:szCs w:val="20"/>
        </w:rPr>
      </w:pPr>
    </w:p>
    <w:p w:rsidR="0020343E" w:rsidRPr="00C26F49" w:rsidRDefault="0020343E" w:rsidP="0020343E">
      <w:pPr>
        <w:numPr>
          <w:ilvl w:val="0"/>
          <w:numId w:val="1"/>
        </w:numPr>
        <w:tabs>
          <w:tab w:val="left" w:pos="241"/>
        </w:tabs>
        <w:spacing w:line="249" w:lineRule="auto"/>
        <w:ind w:left="8" w:right="6880" w:hanging="8"/>
        <w:rPr>
          <w:rFonts w:eastAsia="Times New Roman"/>
          <w:sz w:val="23"/>
          <w:szCs w:val="23"/>
        </w:rPr>
      </w:pPr>
      <w:r w:rsidRPr="00C26F49">
        <w:rPr>
          <w:rFonts w:eastAsia="Times New Roman"/>
          <w:sz w:val="23"/>
          <w:szCs w:val="23"/>
        </w:rPr>
        <w:t>создании комиссии по пересдаче академической задолженности по ___________________________</w:t>
      </w: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354" w:lineRule="exact"/>
        <w:rPr>
          <w:sz w:val="20"/>
          <w:szCs w:val="20"/>
        </w:rPr>
      </w:pPr>
    </w:p>
    <w:p w:rsidR="0020343E" w:rsidRPr="00C26F49" w:rsidRDefault="0020343E" w:rsidP="0020343E">
      <w:pPr>
        <w:spacing w:line="237" w:lineRule="auto"/>
        <w:ind w:left="8" w:firstLine="708"/>
        <w:jc w:val="both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На основании Федерального закона «Об образовании в Российской Федерации» от 29.12.2012г. № 273 ФЗ, приказа Министерства образования и науки РФ от 30.08.2013г. № 1015 «О Порядке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</w:t>
      </w:r>
    </w:p>
    <w:p w:rsidR="0020343E" w:rsidRPr="00C26F49" w:rsidRDefault="0020343E" w:rsidP="0020343E">
      <w:pPr>
        <w:spacing w:line="14" w:lineRule="exact"/>
        <w:rPr>
          <w:sz w:val="20"/>
          <w:szCs w:val="20"/>
        </w:rPr>
      </w:pPr>
    </w:p>
    <w:p w:rsidR="0020343E" w:rsidRPr="00C26F49" w:rsidRDefault="0020343E" w:rsidP="0020343E">
      <w:pPr>
        <w:numPr>
          <w:ilvl w:val="0"/>
          <w:numId w:val="2"/>
        </w:numPr>
        <w:tabs>
          <w:tab w:val="left" w:pos="214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 w:rsidRPr="00C26F49">
        <w:rPr>
          <w:rFonts w:eastAsia="Times New Roman"/>
          <w:sz w:val="24"/>
          <w:szCs w:val="24"/>
        </w:rPr>
        <w:t>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</w:t>
      </w:r>
    </w:p>
    <w:p w:rsidR="0020343E" w:rsidRPr="00C26F49" w:rsidRDefault="0020343E" w:rsidP="0020343E">
      <w:pPr>
        <w:spacing w:line="122" w:lineRule="exact"/>
        <w:rPr>
          <w:sz w:val="20"/>
          <w:szCs w:val="20"/>
        </w:rPr>
      </w:pPr>
    </w:p>
    <w:p w:rsidR="0020343E" w:rsidRPr="00C26F49" w:rsidRDefault="0020343E" w:rsidP="0020343E">
      <w:pPr>
        <w:ind w:left="8"/>
        <w:rPr>
          <w:sz w:val="20"/>
          <w:szCs w:val="20"/>
        </w:rPr>
      </w:pPr>
      <w:r w:rsidRPr="00C26F49">
        <w:rPr>
          <w:rFonts w:eastAsia="Times New Roman"/>
          <w:sz w:val="19"/>
          <w:szCs w:val="19"/>
        </w:rPr>
        <w:t>П Р И К А З Ы В АЮ</w:t>
      </w:r>
      <w:r w:rsidRPr="00C26F49">
        <w:rPr>
          <w:rFonts w:eastAsia="Times New Roman"/>
          <w:sz w:val="24"/>
          <w:szCs w:val="24"/>
        </w:rPr>
        <w:t>:</w:t>
      </w:r>
    </w:p>
    <w:p w:rsidR="0020343E" w:rsidRPr="00C26F49" w:rsidRDefault="0020343E" w:rsidP="0020343E">
      <w:pPr>
        <w:spacing w:line="132" w:lineRule="exact"/>
        <w:rPr>
          <w:sz w:val="20"/>
          <w:szCs w:val="20"/>
        </w:rPr>
      </w:pPr>
    </w:p>
    <w:p w:rsidR="0020343E" w:rsidRPr="00C26F49" w:rsidRDefault="0020343E" w:rsidP="0020343E">
      <w:pPr>
        <w:numPr>
          <w:ilvl w:val="0"/>
          <w:numId w:val="3"/>
        </w:numPr>
        <w:tabs>
          <w:tab w:val="left" w:pos="248"/>
        </w:tabs>
        <w:spacing w:line="234" w:lineRule="auto"/>
        <w:ind w:left="8" w:right="1040" w:hanging="8"/>
        <w:rPr>
          <w:rFonts w:eastAsia="Times New Roman"/>
          <w:sz w:val="24"/>
          <w:szCs w:val="24"/>
        </w:rPr>
      </w:pPr>
      <w:r w:rsidRPr="00C26F49">
        <w:rPr>
          <w:rFonts w:eastAsia="Times New Roman"/>
          <w:sz w:val="24"/>
          <w:szCs w:val="24"/>
        </w:rPr>
        <w:t>Создать школьную аттестационную комиссию для приема академической задолженности по __________________________ в составе:</w:t>
      </w:r>
    </w:p>
    <w:p w:rsidR="0020343E" w:rsidRPr="00C26F49" w:rsidRDefault="0020343E" w:rsidP="0020343E">
      <w:pPr>
        <w:spacing w:line="122" w:lineRule="exact"/>
        <w:rPr>
          <w:sz w:val="20"/>
          <w:szCs w:val="20"/>
        </w:rPr>
      </w:pPr>
    </w:p>
    <w:p w:rsidR="0020343E" w:rsidRPr="00C26F49" w:rsidRDefault="0020343E" w:rsidP="0020343E">
      <w:pPr>
        <w:ind w:left="8"/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ind w:left="8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ФИО – председатель комиссии</w:t>
      </w:r>
    </w:p>
    <w:p w:rsidR="0020343E" w:rsidRPr="00C26F49" w:rsidRDefault="0020343E" w:rsidP="0020343E">
      <w:pPr>
        <w:spacing w:line="120" w:lineRule="exact"/>
        <w:rPr>
          <w:sz w:val="20"/>
          <w:szCs w:val="20"/>
        </w:rPr>
      </w:pPr>
    </w:p>
    <w:p w:rsidR="0020343E" w:rsidRPr="00C26F49" w:rsidRDefault="0020343E" w:rsidP="0020343E">
      <w:pPr>
        <w:ind w:left="8"/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ind w:left="8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ФИО – учитель _______________________</w:t>
      </w:r>
    </w:p>
    <w:p w:rsidR="0020343E" w:rsidRPr="00C26F49" w:rsidRDefault="0020343E" w:rsidP="0020343E">
      <w:pPr>
        <w:spacing w:line="120" w:lineRule="exact"/>
        <w:rPr>
          <w:sz w:val="20"/>
          <w:szCs w:val="20"/>
        </w:rPr>
      </w:pPr>
    </w:p>
    <w:p w:rsidR="0020343E" w:rsidRPr="00C26F49" w:rsidRDefault="0020343E" w:rsidP="0020343E">
      <w:pPr>
        <w:ind w:left="8"/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ind w:left="8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ФИО – учитель ______________________</w:t>
      </w:r>
    </w:p>
    <w:p w:rsidR="0020343E" w:rsidRPr="00C26F49" w:rsidRDefault="0020343E" w:rsidP="0020343E">
      <w:pPr>
        <w:spacing w:line="132" w:lineRule="exact"/>
        <w:rPr>
          <w:sz w:val="20"/>
          <w:szCs w:val="20"/>
        </w:rPr>
      </w:pPr>
    </w:p>
    <w:p w:rsidR="0020343E" w:rsidRPr="00C26F49" w:rsidRDefault="0020343E" w:rsidP="0020343E">
      <w:pPr>
        <w:numPr>
          <w:ilvl w:val="0"/>
          <w:numId w:val="4"/>
        </w:numPr>
        <w:tabs>
          <w:tab w:val="left" w:pos="248"/>
        </w:tabs>
        <w:spacing w:line="333" w:lineRule="auto"/>
        <w:ind w:left="8" w:right="1540" w:hanging="8"/>
        <w:rPr>
          <w:rFonts w:eastAsia="Times New Roman"/>
          <w:sz w:val="24"/>
          <w:szCs w:val="24"/>
        </w:rPr>
      </w:pPr>
      <w:r w:rsidRPr="00C26F49">
        <w:rPr>
          <w:rFonts w:eastAsia="Times New Roman"/>
          <w:sz w:val="24"/>
          <w:szCs w:val="24"/>
        </w:rPr>
        <w:t>Назначить переаттестацию по _____________________ за предыдущий учебный год «___» ______________20__г. в ___ч ___мин.</w:t>
      </w:r>
    </w:p>
    <w:p w:rsidR="0020343E" w:rsidRPr="00C26F49" w:rsidRDefault="0020343E" w:rsidP="0020343E">
      <w:pPr>
        <w:spacing w:line="26" w:lineRule="exact"/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numPr>
          <w:ilvl w:val="0"/>
          <w:numId w:val="4"/>
        </w:numPr>
        <w:tabs>
          <w:tab w:val="left" w:pos="248"/>
        </w:tabs>
        <w:spacing w:line="333" w:lineRule="auto"/>
        <w:ind w:left="8" w:right="2060" w:hanging="8"/>
        <w:rPr>
          <w:rFonts w:eastAsia="Times New Roman"/>
          <w:sz w:val="24"/>
          <w:szCs w:val="24"/>
        </w:rPr>
      </w:pPr>
      <w:r w:rsidRPr="00C26F49">
        <w:rPr>
          <w:rFonts w:eastAsia="Times New Roman"/>
          <w:sz w:val="24"/>
          <w:szCs w:val="24"/>
        </w:rPr>
        <w:t>Контроль за исполнением приказа возложить на заместителя директора по УВР (ФИО)</w:t>
      </w: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366" w:lineRule="exact"/>
        <w:rPr>
          <w:sz w:val="20"/>
          <w:szCs w:val="20"/>
        </w:rPr>
      </w:pPr>
    </w:p>
    <w:p w:rsidR="0020343E" w:rsidRPr="00C26F49" w:rsidRDefault="0020343E" w:rsidP="0020343E">
      <w:pPr>
        <w:tabs>
          <w:tab w:val="left" w:pos="3527"/>
        </w:tabs>
        <w:ind w:left="8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Директор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sz w:val="24"/>
          <w:szCs w:val="24"/>
        </w:rPr>
        <w:t>/_____________/</w:t>
      </w:r>
    </w:p>
    <w:p w:rsidR="0020343E" w:rsidRPr="00C26F49" w:rsidRDefault="0020343E" w:rsidP="0020343E">
      <w:pPr>
        <w:sectPr w:rsidR="0020343E" w:rsidRPr="00C26F49">
          <w:pgSz w:w="11900" w:h="16838"/>
          <w:pgMar w:top="698" w:right="566" w:bottom="1440" w:left="852" w:header="0" w:footer="0" w:gutter="0"/>
          <w:cols w:space="720" w:equalWidth="0">
            <w:col w:w="10488"/>
          </w:cols>
        </w:sectPr>
      </w:pPr>
    </w:p>
    <w:p w:rsidR="0020343E" w:rsidRPr="00C26F49" w:rsidRDefault="0020343E" w:rsidP="0020343E">
      <w:pPr>
        <w:ind w:left="9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lastRenderedPageBreak/>
        <w:t>Приложение 3</w:t>
      </w:r>
    </w:p>
    <w:p w:rsidR="0020343E" w:rsidRPr="00C26F49" w:rsidRDefault="0020343E" w:rsidP="0020343E">
      <w:pPr>
        <w:spacing w:line="4" w:lineRule="exact"/>
        <w:rPr>
          <w:sz w:val="20"/>
          <w:szCs w:val="20"/>
        </w:rPr>
      </w:pPr>
    </w:p>
    <w:p w:rsidR="0020343E" w:rsidRPr="00C26F49" w:rsidRDefault="0020343E" w:rsidP="0020343E">
      <w:pPr>
        <w:ind w:left="6780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к положению о порядке организации работы</w:t>
      </w:r>
    </w:p>
    <w:p w:rsidR="0020343E" w:rsidRPr="00C26F49" w:rsidRDefault="0020343E" w:rsidP="0020343E">
      <w:pPr>
        <w:ind w:left="6780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по ликвидации академической задолженности</w:t>
      </w:r>
    </w:p>
    <w:p w:rsidR="0020343E" w:rsidRPr="00C26F49" w:rsidRDefault="0020343E" w:rsidP="0020343E">
      <w:pPr>
        <w:tabs>
          <w:tab w:val="left" w:pos="8260"/>
          <w:tab w:val="left" w:pos="9020"/>
          <w:tab w:val="left" w:pos="9840"/>
          <w:tab w:val="left" w:pos="10300"/>
        </w:tabs>
        <w:ind w:left="6780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обучающимися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i/>
          <w:iCs/>
          <w:sz w:val="19"/>
          <w:szCs w:val="19"/>
        </w:rPr>
        <w:t>ГБОУ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i/>
          <w:iCs/>
          <w:sz w:val="19"/>
          <w:szCs w:val="19"/>
        </w:rPr>
        <w:t xml:space="preserve">школы № </w:t>
      </w:r>
      <w:r w:rsidRPr="00C26F49">
        <w:rPr>
          <w:rFonts w:eastAsia="Times New Roman"/>
          <w:b/>
          <w:i/>
          <w:iCs/>
          <w:sz w:val="19"/>
          <w:szCs w:val="19"/>
        </w:rPr>
        <w:t>641</w:t>
      </w:r>
      <w:r w:rsidRPr="00C26F49">
        <w:rPr>
          <w:rFonts w:eastAsia="Times New Roman"/>
          <w:i/>
          <w:iCs/>
          <w:sz w:val="19"/>
          <w:szCs w:val="19"/>
        </w:rPr>
        <w:t xml:space="preserve"> с углубленным изучением английского языка Невского района Санкт-Петербурга</w:t>
      </w:r>
    </w:p>
    <w:p w:rsidR="0020343E" w:rsidRPr="00C26F49" w:rsidRDefault="0020343E" w:rsidP="0020343E">
      <w:pPr>
        <w:spacing w:line="348" w:lineRule="exact"/>
        <w:rPr>
          <w:sz w:val="20"/>
          <w:szCs w:val="20"/>
        </w:rPr>
      </w:pPr>
    </w:p>
    <w:p w:rsidR="0020343E" w:rsidRPr="00C26F49" w:rsidRDefault="0020343E" w:rsidP="0020343E">
      <w:pPr>
        <w:ind w:right="-99"/>
        <w:jc w:val="center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Протокол переаттестации</w:t>
      </w:r>
    </w:p>
    <w:p w:rsidR="0020343E" w:rsidRPr="00C26F49" w:rsidRDefault="0020343E" w:rsidP="0020343E">
      <w:pPr>
        <w:ind w:right="-99"/>
        <w:jc w:val="center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по _________________________________</w:t>
      </w:r>
    </w:p>
    <w:p w:rsidR="0020343E" w:rsidRPr="00C26F49" w:rsidRDefault="0020343E" w:rsidP="0020343E">
      <w:pPr>
        <w:spacing w:line="120" w:lineRule="exact"/>
        <w:rPr>
          <w:sz w:val="20"/>
          <w:szCs w:val="20"/>
        </w:rPr>
      </w:pP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Ф.И.О. председателя комиссии: __________________________________________________</w:t>
      </w:r>
    </w:p>
    <w:p w:rsidR="0020343E" w:rsidRPr="00C26F49" w:rsidRDefault="0020343E" w:rsidP="0020343E">
      <w:pPr>
        <w:spacing w:line="118" w:lineRule="exact"/>
        <w:rPr>
          <w:sz w:val="20"/>
          <w:szCs w:val="20"/>
        </w:rPr>
      </w:pP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Ф.И.О. членов комиссии: _______________________________________________________</w:t>
      </w:r>
    </w:p>
    <w:p w:rsidR="0020343E" w:rsidRPr="00C26F49" w:rsidRDefault="0020343E" w:rsidP="0020343E">
      <w:pPr>
        <w:spacing w:line="120" w:lineRule="exact"/>
        <w:rPr>
          <w:sz w:val="20"/>
          <w:szCs w:val="20"/>
        </w:rPr>
      </w:pP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Форма проведения: ____________________________________________________________</w:t>
      </w:r>
    </w:p>
    <w:p w:rsidR="0020343E" w:rsidRPr="00C26F49" w:rsidRDefault="0020343E" w:rsidP="0020343E">
      <w:pPr>
        <w:spacing w:line="120" w:lineRule="exact"/>
        <w:rPr>
          <w:sz w:val="20"/>
          <w:szCs w:val="20"/>
        </w:rPr>
      </w:pP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(Пакет с материалом прилагается к протоколу)</w:t>
      </w:r>
    </w:p>
    <w:p w:rsidR="0020343E" w:rsidRPr="00C26F49" w:rsidRDefault="0020343E" w:rsidP="0020343E">
      <w:pPr>
        <w:spacing w:line="120" w:lineRule="exact"/>
        <w:rPr>
          <w:sz w:val="20"/>
          <w:szCs w:val="20"/>
        </w:rPr>
      </w:pP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На аттестацию явились ____ человек.</w:t>
      </w:r>
    </w:p>
    <w:p w:rsidR="0020343E" w:rsidRPr="00C26F49" w:rsidRDefault="0020343E" w:rsidP="0020343E">
      <w:pPr>
        <w:spacing w:line="120" w:lineRule="exact"/>
        <w:rPr>
          <w:sz w:val="20"/>
          <w:szCs w:val="20"/>
        </w:rPr>
      </w:pP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Не явилось ____ человек.</w:t>
      </w:r>
    </w:p>
    <w:p w:rsidR="0020343E" w:rsidRPr="00C26F49" w:rsidRDefault="0020343E" w:rsidP="0020343E">
      <w:pPr>
        <w:spacing w:line="121" w:lineRule="exact"/>
        <w:rPr>
          <w:sz w:val="20"/>
          <w:szCs w:val="20"/>
        </w:rPr>
      </w:pP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Аттестация началась в ___ч____ мин., закончилась в____ ч____ мин</w:t>
      </w:r>
    </w:p>
    <w:p w:rsidR="0020343E" w:rsidRPr="00C26F49" w:rsidRDefault="0020343E" w:rsidP="0020343E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260"/>
        <w:gridCol w:w="2600"/>
        <w:gridCol w:w="2600"/>
      </w:tblGrid>
      <w:tr w:rsidR="0020343E" w:rsidRPr="00C26F49" w:rsidTr="00E62F37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ind w:left="1040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  <w:sz w:val="24"/>
                <w:szCs w:val="24"/>
              </w:rPr>
              <w:t>Ф.И. обучающегося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  <w:sz w:val="24"/>
                <w:szCs w:val="24"/>
              </w:rPr>
              <w:t>за ...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ind w:left="300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  <w:sz w:val="24"/>
                <w:szCs w:val="24"/>
              </w:rPr>
              <w:t>Итоговая отметка</w:t>
            </w:r>
          </w:p>
        </w:tc>
      </w:tr>
      <w:tr w:rsidR="0020343E" w:rsidRPr="00C26F49" w:rsidTr="00E62F37">
        <w:trPr>
          <w:trHeight w:val="27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</w:tr>
      <w:tr w:rsidR="0020343E" w:rsidRPr="00C26F49" w:rsidTr="00E62F37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</w:tr>
      <w:tr w:rsidR="0020343E" w:rsidRPr="00C26F49" w:rsidTr="00E62F3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</w:tr>
    </w:tbl>
    <w:p w:rsidR="0020343E" w:rsidRPr="00C26F49" w:rsidRDefault="0020343E" w:rsidP="0020343E">
      <w:pPr>
        <w:spacing w:line="266" w:lineRule="exact"/>
        <w:rPr>
          <w:sz w:val="20"/>
          <w:szCs w:val="20"/>
        </w:rPr>
      </w:pP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Особые отметки членов комиссии об оценке ответов отдельных обучающихся:</w:t>
      </w: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Запись о случаях нарушения установленного порядка экзамена и решения комиссии:</w:t>
      </w: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:rsidR="0020343E" w:rsidRPr="00C26F49" w:rsidRDefault="0020343E" w:rsidP="0020343E">
      <w:pPr>
        <w:spacing w:line="276" w:lineRule="exact"/>
        <w:rPr>
          <w:sz w:val="20"/>
          <w:szCs w:val="20"/>
        </w:rPr>
      </w:pP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Дата проведения ____________________________ 201__ г.</w:t>
      </w:r>
    </w:p>
    <w:p w:rsidR="0020343E" w:rsidRPr="00C26F49" w:rsidRDefault="0020343E" w:rsidP="0020343E">
      <w:pPr>
        <w:spacing w:line="161" w:lineRule="exact"/>
        <w:rPr>
          <w:sz w:val="20"/>
          <w:szCs w:val="20"/>
        </w:rPr>
      </w:pP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Дата внесения в протокол отметок: _______________________201__ г.</w:t>
      </w:r>
    </w:p>
    <w:p w:rsidR="0020343E" w:rsidRPr="00C26F49" w:rsidRDefault="0020343E" w:rsidP="0020343E">
      <w:pPr>
        <w:spacing w:line="161" w:lineRule="exact"/>
        <w:rPr>
          <w:sz w:val="20"/>
          <w:szCs w:val="20"/>
        </w:rPr>
      </w:pP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Председатель комиссии: _______________/______________________________/</w:t>
      </w:r>
    </w:p>
    <w:p w:rsidR="0020343E" w:rsidRPr="00C26F49" w:rsidRDefault="0020343E" w:rsidP="0020343E">
      <w:pPr>
        <w:spacing w:line="161" w:lineRule="exact"/>
        <w:rPr>
          <w:sz w:val="20"/>
          <w:szCs w:val="20"/>
        </w:rPr>
      </w:pP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Члены комиссии  _____________________ /______________________________/</w:t>
      </w:r>
    </w:p>
    <w:p w:rsidR="0020343E" w:rsidRPr="00C26F49" w:rsidRDefault="0020343E" w:rsidP="0020343E">
      <w:pPr>
        <w:ind w:left="196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_____________________ /______________________________/</w:t>
      </w:r>
    </w:p>
    <w:p w:rsidR="0020343E" w:rsidRPr="00C26F49" w:rsidRDefault="0020343E" w:rsidP="0020343E">
      <w:pPr>
        <w:ind w:left="196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_____________________ /______________________________/</w:t>
      </w:r>
    </w:p>
    <w:p w:rsidR="0020343E" w:rsidRPr="00C26F49" w:rsidRDefault="0020343E" w:rsidP="0020343E">
      <w:pPr>
        <w:sectPr w:rsidR="0020343E" w:rsidRPr="00C26F49">
          <w:pgSz w:w="11900" w:h="16838"/>
          <w:pgMar w:top="698" w:right="566" w:bottom="1440" w:left="740" w:header="0" w:footer="0" w:gutter="0"/>
          <w:cols w:space="720" w:equalWidth="0">
            <w:col w:w="10600"/>
          </w:cols>
        </w:sectPr>
      </w:pPr>
    </w:p>
    <w:p w:rsidR="0020343E" w:rsidRPr="00C26F49" w:rsidRDefault="0020343E" w:rsidP="0020343E">
      <w:pPr>
        <w:ind w:left="9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lastRenderedPageBreak/>
        <w:t>Приложение 4</w:t>
      </w:r>
    </w:p>
    <w:p w:rsidR="0020343E" w:rsidRPr="00C26F49" w:rsidRDefault="0020343E" w:rsidP="0020343E">
      <w:pPr>
        <w:spacing w:line="4" w:lineRule="exact"/>
        <w:rPr>
          <w:sz w:val="20"/>
          <w:szCs w:val="20"/>
        </w:rPr>
      </w:pPr>
    </w:p>
    <w:p w:rsidR="0020343E" w:rsidRPr="00C26F49" w:rsidRDefault="0020343E" w:rsidP="0020343E">
      <w:pPr>
        <w:ind w:left="6780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к положению о порядке организации работы</w:t>
      </w:r>
    </w:p>
    <w:p w:rsidR="0020343E" w:rsidRPr="00C26F49" w:rsidRDefault="0020343E" w:rsidP="0020343E">
      <w:pPr>
        <w:ind w:left="6780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по ликвидации академической задолженности</w:t>
      </w:r>
    </w:p>
    <w:p w:rsidR="0020343E" w:rsidRPr="00C26F49" w:rsidRDefault="0020343E" w:rsidP="0020343E">
      <w:pPr>
        <w:tabs>
          <w:tab w:val="left" w:pos="8260"/>
          <w:tab w:val="left" w:pos="9020"/>
          <w:tab w:val="left" w:pos="9840"/>
          <w:tab w:val="left" w:pos="10300"/>
        </w:tabs>
        <w:ind w:left="6780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обучающимися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i/>
          <w:iCs/>
          <w:sz w:val="19"/>
          <w:szCs w:val="19"/>
        </w:rPr>
        <w:t>ГБОУ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i/>
          <w:iCs/>
          <w:sz w:val="19"/>
          <w:szCs w:val="19"/>
        </w:rPr>
        <w:t xml:space="preserve">школы № </w:t>
      </w:r>
      <w:r w:rsidRPr="00C26F49">
        <w:rPr>
          <w:rFonts w:eastAsia="Times New Roman"/>
          <w:b/>
          <w:i/>
          <w:iCs/>
          <w:sz w:val="19"/>
          <w:szCs w:val="19"/>
        </w:rPr>
        <w:t>641</w:t>
      </w:r>
      <w:r w:rsidRPr="00C26F49">
        <w:rPr>
          <w:rFonts w:eastAsia="Times New Roman"/>
          <w:i/>
          <w:iCs/>
          <w:sz w:val="19"/>
          <w:szCs w:val="19"/>
        </w:rPr>
        <w:t xml:space="preserve"> с углубленным изучением английского языка Невского района Санкт-Петербурга</w:t>
      </w:r>
    </w:p>
    <w:p w:rsidR="0020343E" w:rsidRPr="00C26F49" w:rsidRDefault="0020343E" w:rsidP="0020343E">
      <w:pPr>
        <w:ind w:right="-99"/>
        <w:jc w:val="center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ПРИКАЗ</w:t>
      </w:r>
    </w:p>
    <w:p w:rsidR="0020343E" w:rsidRPr="00C26F49" w:rsidRDefault="0020343E" w:rsidP="0020343E">
      <w:pPr>
        <w:tabs>
          <w:tab w:val="left" w:pos="6480"/>
        </w:tabs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«__» ______________ 20___г.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sz w:val="23"/>
          <w:szCs w:val="23"/>
        </w:rPr>
        <w:t>№ _____</w:t>
      </w:r>
    </w:p>
    <w:p w:rsidR="0020343E" w:rsidRPr="00C26F49" w:rsidRDefault="0020343E" w:rsidP="0020343E">
      <w:pPr>
        <w:spacing w:line="288" w:lineRule="exact"/>
        <w:rPr>
          <w:sz w:val="20"/>
          <w:szCs w:val="20"/>
        </w:rPr>
      </w:pPr>
    </w:p>
    <w:p w:rsidR="0020343E" w:rsidRPr="00C26F49" w:rsidRDefault="0020343E" w:rsidP="0020343E">
      <w:pPr>
        <w:numPr>
          <w:ilvl w:val="0"/>
          <w:numId w:val="5"/>
        </w:numPr>
        <w:tabs>
          <w:tab w:val="left" w:pos="353"/>
        </w:tabs>
        <w:spacing w:line="247" w:lineRule="auto"/>
        <w:ind w:left="120" w:right="7340" w:hanging="8"/>
        <w:rPr>
          <w:rFonts w:eastAsia="Times New Roman"/>
          <w:sz w:val="23"/>
          <w:szCs w:val="23"/>
        </w:rPr>
      </w:pPr>
      <w:r w:rsidRPr="00C26F49">
        <w:rPr>
          <w:rFonts w:eastAsia="Times New Roman"/>
          <w:sz w:val="23"/>
          <w:szCs w:val="23"/>
        </w:rPr>
        <w:t>результатах ликвидации академической задолженности</w:t>
      </w: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180"/>
        <w:gridCol w:w="1620"/>
        <w:gridCol w:w="400"/>
        <w:gridCol w:w="2100"/>
        <w:gridCol w:w="560"/>
        <w:gridCol w:w="940"/>
        <w:gridCol w:w="580"/>
        <w:gridCol w:w="2080"/>
        <w:gridCol w:w="160"/>
      </w:tblGrid>
      <w:tr w:rsidR="0020343E" w:rsidRPr="00C26F49" w:rsidTr="00E62F37">
        <w:trPr>
          <w:trHeight w:val="276"/>
        </w:trPr>
        <w:tc>
          <w:tcPr>
            <w:tcW w:w="2160" w:type="dxa"/>
            <w:gridSpan w:val="2"/>
            <w:vAlign w:val="bottom"/>
          </w:tcPr>
          <w:p w:rsidR="0020343E" w:rsidRPr="00C26F49" w:rsidRDefault="0020343E" w:rsidP="00E62F37">
            <w:pPr>
              <w:ind w:left="120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24"/>
                <w:szCs w:val="24"/>
              </w:rPr>
              <w:t>В  соответствии  с</w:t>
            </w:r>
          </w:p>
        </w:tc>
        <w:tc>
          <w:tcPr>
            <w:tcW w:w="1620" w:type="dxa"/>
            <w:vAlign w:val="bottom"/>
          </w:tcPr>
          <w:p w:rsidR="0020343E" w:rsidRPr="00C26F49" w:rsidRDefault="0020343E" w:rsidP="00E62F37">
            <w:pPr>
              <w:ind w:left="140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24"/>
                <w:szCs w:val="24"/>
              </w:rPr>
              <w:t>приказом  от</w:t>
            </w:r>
          </w:p>
        </w:tc>
        <w:tc>
          <w:tcPr>
            <w:tcW w:w="3060" w:type="dxa"/>
            <w:gridSpan w:val="3"/>
            <w:vAlign w:val="bottom"/>
          </w:tcPr>
          <w:p w:rsidR="0020343E" w:rsidRPr="00C26F49" w:rsidRDefault="0020343E" w:rsidP="00E62F37">
            <w:pPr>
              <w:jc w:val="right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24"/>
                <w:szCs w:val="24"/>
              </w:rPr>
              <w:t>«  ____»  _________  20__</w:t>
            </w:r>
          </w:p>
        </w:tc>
        <w:tc>
          <w:tcPr>
            <w:tcW w:w="940" w:type="dxa"/>
            <w:vAlign w:val="bottom"/>
          </w:tcPr>
          <w:p w:rsidR="0020343E" w:rsidRPr="00C26F49" w:rsidRDefault="0020343E" w:rsidP="00E62F37">
            <w:pPr>
              <w:ind w:left="380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820" w:type="dxa"/>
            <w:gridSpan w:val="3"/>
            <w:vAlign w:val="bottom"/>
          </w:tcPr>
          <w:p w:rsidR="0020343E" w:rsidRPr="00C26F49" w:rsidRDefault="0020343E" w:rsidP="00E62F37">
            <w:pPr>
              <w:jc w:val="right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24"/>
                <w:szCs w:val="24"/>
              </w:rPr>
              <w:t>_____  «______________»,</w:t>
            </w:r>
          </w:p>
        </w:tc>
      </w:tr>
      <w:tr w:rsidR="0020343E" w:rsidRPr="00C26F49" w:rsidTr="00E62F37">
        <w:trPr>
          <w:trHeight w:val="276"/>
        </w:trPr>
        <w:tc>
          <w:tcPr>
            <w:tcW w:w="10600" w:type="dxa"/>
            <w:gridSpan w:val="10"/>
            <w:vAlign w:val="bottom"/>
          </w:tcPr>
          <w:p w:rsidR="0020343E" w:rsidRPr="00C26F49" w:rsidRDefault="0020343E" w:rsidP="00E62F37">
            <w:pPr>
              <w:ind w:left="120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24"/>
                <w:szCs w:val="24"/>
              </w:rPr>
              <w:t>на основании результатов аттестации по ликвидации академической задолженности</w:t>
            </w:r>
          </w:p>
        </w:tc>
      </w:tr>
      <w:tr w:rsidR="0020343E" w:rsidRPr="00C26F49" w:rsidTr="00E62F37">
        <w:trPr>
          <w:trHeight w:val="552"/>
        </w:trPr>
        <w:tc>
          <w:tcPr>
            <w:tcW w:w="2160" w:type="dxa"/>
            <w:gridSpan w:val="2"/>
            <w:vAlign w:val="bottom"/>
          </w:tcPr>
          <w:p w:rsidR="0020343E" w:rsidRPr="00C26F49" w:rsidRDefault="0020343E" w:rsidP="00E62F37">
            <w:pPr>
              <w:ind w:left="120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19"/>
                <w:szCs w:val="19"/>
              </w:rPr>
              <w:t>П Р И К А З Ы В А Ю</w:t>
            </w:r>
            <w:r w:rsidRPr="00C26F49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</w:tr>
      <w:tr w:rsidR="0020343E" w:rsidRPr="00C26F49" w:rsidTr="00E62F37">
        <w:trPr>
          <w:trHeight w:val="276"/>
        </w:trPr>
        <w:tc>
          <w:tcPr>
            <w:tcW w:w="6840" w:type="dxa"/>
            <w:gridSpan w:val="6"/>
            <w:vAlign w:val="bottom"/>
          </w:tcPr>
          <w:p w:rsidR="0020343E" w:rsidRPr="00C26F49" w:rsidRDefault="0020343E" w:rsidP="00E62F37">
            <w:pPr>
              <w:ind w:left="120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24"/>
                <w:szCs w:val="24"/>
              </w:rPr>
              <w:t>1.Считать ликвидировавшими академическую задолженность</w:t>
            </w:r>
          </w:p>
        </w:tc>
        <w:tc>
          <w:tcPr>
            <w:tcW w:w="94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</w:tr>
      <w:tr w:rsidR="0020343E" w:rsidRPr="00C26F49" w:rsidTr="00E62F37">
        <w:trPr>
          <w:trHeight w:val="287"/>
        </w:trPr>
        <w:tc>
          <w:tcPr>
            <w:tcW w:w="98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</w:tr>
      <w:tr w:rsidR="0020343E" w:rsidRPr="00C26F49" w:rsidTr="00E62F37">
        <w:trPr>
          <w:trHeight w:val="25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20343E" w:rsidRPr="00C26F49" w:rsidRDefault="0020343E" w:rsidP="00E62F37"/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20343E" w:rsidRPr="00C26F49" w:rsidRDefault="0020343E" w:rsidP="00E62F37">
            <w:pPr>
              <w:spacing w:line="258" w:lineRule="exact"/>
              <w:ind w:left="40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/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spacing w:line="258" w:lineRule="exact"/>
              <w:ind w:left="740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20343E" w:rsidRPr="00C26F49" w:rsidRDefault="0020343E" w:rsidP="00E62F37"/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20343E" w:rsidRPr="00C26F49" w:rsidRDefault="0020343E" w:rsidP="00E62F37">
            <w:pPr>
              <w:spacing w:line="258" w:lineRule="exact"/>
              <w:ind w:left="20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/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spacing w:line="258" w:lineRule="exact"/>
              <w:ind w:left="160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60" w:type="dxa"/>
            <w:vAlign w:val="bottom"/>
          </w:tcPr>
          <w:p w:rsidR="0020343E" w:rsidRPr="00C26F49" w:rsidRDefault="0020343E" w:rsidP="00E62F37"/>
        </w:tc>
      </w:tr>
      <w:tr w:rsidR="0020343E" w:rsidRPr="00C26F49" w:rsidTr="00E62F37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0343E" w:rsidRPr="00C26F49" w:rsidRDefault="0020343E" w:rsidP="00E62F37">
            <w:pPr>
              <w:rPr>
                <w:sz w:val="24"/>
                <w:szCs w:val="24"/>
              </w:rPr>
            </w:pPr>
          </w:p>
        </w:tc>
      </w:tr>
      <w:tr w:rsidR="0020343E" w:rsidRPr="00C26F49" w:rsidTr="00E62F3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spacing w:line="264" w:lineRule="exact"/>
              <w:ind w:left="300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</w:tr>
      <w:tr w:rsidR="0020343E" w:rsidRPr="00C26F49" w:rsidTr="00E62F37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spacing w:line="264" w:lineRule="exact"/>
              <w:ind w:left="300"/>
              <w:rPr>
                <w:sz w:val="20"/>
                <w:szCs w:val="20"/>
              </w:rPr>
            </w:pPr>
            <w:r w:rsidRPr="00C26F4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0343E" w:rsidRPr="00C26F49" w:rsidRDefault="0020343E" w:rsidP="00E62F37">
            <w:pPr>
              <w:rPr>
                <w:sz w:val="23"/>
                <w:szCs w:val="23"/>
              </w:rPr>
            </w:pPr>
          </w:p>
        </w:tc>
      </w:tr>
    </w:tbl>
    <w:p w:rsidR="0020343E" w:rsidRPr="00C26F49" w:rsidRDefault="0020343E" w:rsidP="0020343E">
      <w:pPr>
        <w:spacing w:line="266" w:lineRule="exact"/>
        <w:rPr>
          <w:sz w:val="20"/>
          <w:szCs w:val="20"/>
        </w:rPr>
      </w:pPr>
    </w:p>
    <w:p w:rsidR="0020343E" w:rsidRPr="00C26F49" w:rsidRDefault="0020343E" w:rsidP="0020343E">
      <w:pPr>
        <w:numPr>
          <w:ilvl w:val="0"/>
          <w:numId w:val="6"/>
        </w:numPr>
        <w:tabs>
          <w:tab w:val="left" w:pos="360"/>
        </w:tabs>
        <w:ind w:left="360" w:hanging="248"/>
        <w:rPr>
          <w:rFonts w:eastAsia="Times New Roman"/>
          <w:sz w:val="24"/>
          <w:szCs w:val="24"/>
        </w:rPr>
      </w:pPr>
      <w:r w:rsidRPr="00C26F49">
        <w:rPr>
          <w:rFonts w:eastAsia="Times New Roman"/>
          <w:sz w:val="24"/>
          <w:szCs w:val="24"/>
        </w:rPr>
        <w:t>Классным руководителям:</w:t>
      </w:r>
    </w:p>
    <w:p w:rsidR="0020343E" w:rsidRPr="00C26F49" w:rsidRDefault="0020343E" w:rsidP="0020343E">
      <w:pPr>
        <w:ind w:left="40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2.1.Внести в личные дела и классные журналы соответствующие записи.</w:t>
      </w:r>
    </w:p>
    <w:p w:rsidR="0020343E" w:rsidRPr="00C26F49" w:rsidRDefault="0020343E" w:rsidP="0020343E">
      <w:pPr>
        <w:ind w:left="40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2.2.Довести данный приказ до сведения родителей и обучающихся.</w:t>
      </w:r>
    </w:p>
    <w:p w:rsidR="0020343E" w:rsidRPr="00C26F49" w:rsidRDefault="0020343E" w:rsidP="0020343E">
      <w:pPr>
        <w:spacing w:line="132" w:lineRule="exact"/>
        <w:rPr>
          <w:sz w:val="20"/>
          <w:szCs w:val="20"/>
        </w:rPr>
      </w:pPr>
    </w:p>
    <w:p w:rsidR="0020343E" w:rsidRPr="00C26F49" w:rsidRDefault="0020343E" w:rsidP="0020343E">
      <w:pPr>
        <w:spacing w:line="234" w:lineRule="auto"/>
        <w:ind w:left="120" w:right="16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3.Контроль за исполнением приказа возложить на заместителя директора по учебно-воспитательной работе</w:t>
      </w: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354" w:lineRule="exact"/>
        <w:rPr>
          <w:sz w:val="20"/>
          <w:szCs w:val="20"/>
        </w:rPr>
      </w:pPr>
    </w:p>
    <w:p w:rsidR="0020343E" w:rsidRPr="00C26F49" w:rsidRDefault="0020343E" w:rsidP="0020343E">
      <w:pPr>
        <w:ind w:left="12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Директор /_______________________/</w:t>
      </w:r>
    </w:p>
    <w:p w:rsidR="0020343E" w:rsidRPr="00C26F49" w:rsidRDefault="0020343E" w:rsidP="0020343E">
      <w:pPr>
        <w:sectPr w:rsidR="0020343E" w:rsidRPr="00C26F49">
          <w:pgSz w:w="11900" w:h="16838"/>
          <w:pgMar w:top="698" w:right="566" w:bottom="1440" w:left="740" w:header="0" w:footer="0" w:gutter="0"/>
          <w:cols w:space="720" w:equalWidth="0">
            <w:col w:w="10600"/>
          </w:cols>
        </w:sectPr>
      </w:pPr>
    </w:p>
    <w:p w:rsidR="0020343E" w:rsidRPr="00C26F49" w:rsidRDefault="0020343E" w:rsidP="0020343E">
      <w:pPr>
        <w:ind w:left="9008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lastRenderedPageBreak/>
        <w:t>Приложение 5</w:t>
      </w:r>
    </w:p>
    <w:p w:rsidR="0020343E" w:rsidRPr="00C26F49" w:rsidRDefault="0020343E" w:rsidP="0020343E">
      <w:pPr>
        <w:spacing w:line="4" w:lineRule="exact"/>
        <w:rPr>
          <w:sz w:val="20"/>
          <w:szCs w:val="20"/>
        </w:rPr>
      </w:pPr>
    </w:p>
    <w:p w:rsidR="0020343E" w:rsidRPr="00C26F49" w:rsidRDefault="0020343E" w:rsidP="0020343E">
      <w:pPr>
        <w:ind w:left="6668"/>
        <w:rPr>
          <w:sz w:val="20"/>
          <w:szCs w:val="20"/>
        </w:rPr>
      </w:pPr>
      <w:r w:rsidRPr="00C26F49">
        <w:rPr>
          <w:rFonts w:eastAsia="Times New Roman"/>
          <w:sz w:val="19"/>
          <w:szCs w:val="19"/>
        </w:rPr>
        <w:t>к положению о порядке организации работы</w:t>
      </w:r>
    </w:p>
    <w:p w:rsidR="0020343E" w:rsidRPr="00C26F49" w:rsidRDefault="0020343E" w:rsidP="0020343E">
      <w:pPr>
        <w:ind w:left="6668"/>
        <w:rPr>
          <w:sz w:val="20"/>
          <w:szCs w:val="20"/>
        </w:rPr>
      </w:pPr>
      <w:r w:rsidRPr="00C26F49">
        <w:rPr>
          <w:rFonts w:eastAsia="Times New Roman"/>
          <w:sz w:val="19"/>
          <w:szCs w:val="19"/>
        </w:rPr>
        <w:t>по ликвидации академической задолженности</w:t>
      </w:r>
    </w:p>
    <w:p w:rsidR="0020343E" w:rsidRPr="00C26F49" w:rsidRDefault="0020343E" w:rsidP="0020343E">
      <w:pPr>
        <w:tabs>
          <w:tab w:val="left" w:pos="8167"/>
          <w:tab w:val="left" w:pos="8907"/>
          <w:tab w:val="left" w:pos="9747"/>
          <w:tab w:val="left" w:pos="10187"/>
        </w:tabs>
        <w:ind w:left="6668"/>
        <w:rPr>
          <w:sz w:val="20"/>
          <w:szCs w:val="20"/>
        </w:rPr>
      </w:pPr>
      <w:r w:rsidRPr="00C26F49">
        <w:rPr>
          <w:rFonts w:eastAsia="Times New Roman"/>
          <w:sz w:val="19"/>
          <w:szCs w:val="19"/>
        </w:rPr>
        <w:t>обучающимися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sz w:val="19"/>
          <w:szCs w:val="19"/>
        </w:rPr>
        <w:t>ГБОУ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sz w:val="19"/>
          <w:szCs w:val="19"/>
        </w:rPr>
        <w:t>школы № 641 с углубленным изучением английского языка Невского района Санкт-Петербурга</w:t>
      </w:r>
    </w:p>
    <w:p w:rsidR="0020343E" w:rsidRPr="00C26F49" w:rsidRDefault="0020343E" w:rsidP="0020343E">
      <w:pPr>
        <w:spacing w:line="348" w:lineRule="exact"/>
        <w:rPr>
          <w:sz w:val="20"/>
          <w:szCs w:val="20"/>
        </w:rPr>
      </w:pPr>
    </w:p>
    <w:p w:rsidR="0020343E" w:rsidRPr="00C26F49" w:rsidRDefault="0020343E" w:rsidP="0020343E">
      <w:pPr>
        <w:ind w:right="-7"/>
        <w:jc w:val="center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СПРАВКА</w:t>
      </w:r>
    </w:p>
    <w:p w:rsidR="0020343E" w:rsidRPr="00C26F49" w:rsidRDefault="0020343E" w:rsidP="0020343E">
      <w:pPr>
        <w:ind w:right="-7"/>
        <w:jc w:val="center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прохождения программного материала</w:t>
      </w:r>
    </w:p>
    <w:p w:rsidR="0020343E" w:rsidRPr="00C26F49" w:rsidRDefault="0020343E" w:rsidP="0020343E">
      <w:pPr>
        <w:spacing w:line="12" w:lineRule="exact"/>
        <w:rPr>
          <w:sz w:val="20"/>
          <w:szCs w:val="20"/>
        </w:rPr>
      </w:pPr>
    </w:p>
    <w:p w:rsidR="0020343E" w:rsidRPr="00C26F49" w:rsidRDefault="0020343E" w:rsidP="0020343E">
      <w:pPr>
        <w:numPr>
          <w:ilvl w:val="0"/>
          <w:numId w:val="7"/>
        </w:numPr>
        <w:tabs>
          <w:tab w:val="left" w:pos="2732"/>
        </w:tabs>
        <w:spacing w:line="247" w:lineRule="auto"/>
        <w:ind w:left="3428" w:right="2560" w:hanging="879"/>
        <w:rPr>
          <w:rFonts w:eastAsia="Times New Roman"/>
          <w:sz w:val="23"/>
          <w:szCs w:val="23"/>
        </w:rPr>
      </w:pPr>
      <w:r w:rsidRPr="00C26F49">
        <w:rPr>
          <w:rFonts w:eastAsia="Times New Roman"/>
          <w:sz w:val="23"/>
          <w:szCs w:val="23"/>
        </w:rPr>
        <w:t>период ликвидации академической задолженности за _________________ учебный год</w:t>
      </w:r>
    </w:p>
    <w:p w:rsidR="0020343E" w:rsidRPr="00C26F49" w:rsidRDefault="0020343E" w:rsidP="0020343E">
      <w:pPr>
        <w:spacing w:line="235" w:lineRule="auto"/>
        <w:ind w:left="8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Выдана ____________________________________________________________________________</w:t>
      </w:r>
    </w:p>
    <w:p w:rsidR="0020343E" w:rsidRPr="00C26F49" w:rsidRDefault="0020343E" w:rsidP="0020343E">
      <w:pPr>
        <w:spacing w:line="30" w:lineRule="exact"/>
        <w:rPr>
          <w:sz w:val="20"/>
          <w:szCs w:val="20"/>
        </w:rPr>
      </w:pPr>
    </w:p>
    <w:p w:rsidR="0020343E" w:rsidRPr="00C26F49" w:rsidRDefault="0020343E" w:rsidP="0020343E">
      <w:pPr>
        <w:ind w:right="-7"/>
        <w:jc w:val="center"/>
        <w:rPr>
          <w:sz w:val="20"/>
          <w:szCs w:val="20"/>
        </w:rPr>
      </w:pPr>
      <w:r w:rsidRPr="00C26F49">
        <w:rPr>
          <w:rFonts w:eastAsia="Times New Roman"/>
          <w:sz w:val="20"/>
          <w:szCs w:val="20"/>
        </w:rPr>
        <w:t>(Фамилия, Имя, Отчество)</w:t>
      </w:r>
    </w:p>
    <w:p w:rsidR="0020343E" w:rsidRPr="00C26F49" w:rsidRDefault="0020343E" w:rsidP="0020343E">
      <w:pPr>
        <w:spacing w:line="35" w:lineRule="exact"/>
        <w:rPr>
          <w:sz w:val="20"/>
          <w:szCs w:val="20"/>
        </w:rPr>
      </w:pPr>
    </w:p>
    <w:p w:rsidR="0020343E" w:rsidRPr="00C26F49" w:rsidRDefault="0020343E" w:rsidP="0020343E">
      <w:pPr>
        <w:spacing w:line="260" w:lineRule="auto"/>
        <w:ind w:left="8"/>
        <w:jc w:val="both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за курс _____ класса в том, что он (она) в период с «___»__________ 20___ г. по «____» __________ 20___ г. показал(а) следующие результаты фактического уровня знаний по учебному предмету, курсу (модулю) учебного плана в соответствии с федеральным компонентом государственных образовательных стандартов.</w:t>
      </w:r>
    </w:p>
    <w:p w:rsidR="0020343E" w:rsidRPr="00C26F49" w:rsidRDefault="0020343E" w:rsidP="0020343E">
      <w:pPr>
        <w:spacing w:line="20" w:lineRule="exact"/>
        <w:rPr>
          <w:sz w:val="20"/>
          <w:szCs w:val="20"/>
        </w:rPr>
      </w:pPr>
      <w:r w:rsidRPr="00C26F4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205105</wp:posOffset>
                </wp:positionV>
                <wp:extent cx="6803390" cy="0"/>
                <wp:effectExtent l="12700" t="10160" r="1333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6EA3D" id="Прямая соединительная линия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6pt,16.15pt" to="530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" o:allowincell="f" strokeweight=".16931mm"/>
            </w:pict>
          </mc:Fallback>
        </mc:AlternateContent>
      </w:r>
      <w:r w:rsidRPr="00C26F4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533400</wp:posOffset>
                </wp:positionV>
                <wp:extent cx="6803390" cy="0"/>
                <wp:effectExtent l="12700" t="5080" r="1333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73BE5" id="Прямая соединительная линия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6pt,42pt" to="530.1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" o:allowincell="f" strokeweight=".48pt"/>
            </w:pict>
          </mc:Fallback>
        </mc:AlternateContent>
      </w:r>
      <w:r w:rsidRPr="00C26F4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714375</wp:posOffset>
                </wp:positionV>
                <wp:extent cx="6803390" cy="0"/>
                <wp:effectExtent l="12700" t="5080" r="1333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EFABA" id="Прямая соединительная линия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6pt,56.25pt" to="530.1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aZTQIAAFg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" o:allowincell="f" strokeweight=".16931mm"/>
            </w:pict>
          </mc:Fallback>
        </mc:AlternateContent>
      </w:r>
      <w:r w:rsidRPr="00C26F4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201930</wp:posOffset>
                </wp:positionV>
                <wp:extent cx="0" cy="697230"/>
                <wp:effectExtent l="5715" t="6985" r="1333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FE34B" id="Прямая соединительная линия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4pt,15.9pt" to="-5.4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" o:allowincell="f" strokeweight=".16931mm"/>
            </w:pict>
          </mc:Fallback>
        </mc:AlternateContent>
      </w:r>
      <w:r w:rsidRPr="00C26F4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201930</wp:posOffset>
                </wp:positionV>
                <wp:extent cx="0" cy="697230"/>
                <wp:effectExtent l="5080" t="6985" r="1397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8853A" id="Прямая соединительная линия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.05pt,15.9pt" to="35.0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" o:allowincell="f" strokeweight=".16931mm"/>
            </w:pict>
          </mc:Fallback>
        </mc:AlternateContent>
      </w:r>
      <w:r w:rsidRPr="00C26F4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895985</wp:posOffset>
                </wp:positionV>
                <wp:extent cx="6803390" cy="0"/>
                <wp:effectExtent l="12700" t="5715" r="1333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027F6" id="Прямая соединительная линия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6pt,70.55pt" to="530.1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RhTQIAAFg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" o:allowincell="f" strokeweight=".48pt"/>
            </w:pict>
          </mc:Fallback>
        </mc:AlternateContent>
      </w:r>
      <w:r w:rsidRPr="00C26F4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201930</wp:posOffset>
                </wp:positionV>
                <wp:extent cx="0" cy="697230"/>
                <wp:effectExtent l="12065" t="6985" r="698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3ED34" id="Прямая соединительная линия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3.1pt,15.9pt" to="163.1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" o:allowincell="f" strokeweight=".16931mm"/>
            </w:pict>
          </mc:Fallback>
        </mc:AlternateContent>
      </w:r>
      <w:r w:rsidRPr="00C26F4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201930</wp:posOffset>
                </wp:positionV>
                <wp:extent cx="0" cy="697230"/>
                <wp:effectExtent l="5715" t="6985" r="1333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68EBE" id="Прямая соединительная линия 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6.1pt,15.9pt" to="326.1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" o:allowincell="f" strokeweight=".16931mm"/>
            </w:pict>
          </mc:Fallback>
        </mc:AlternateContent>
      </w:r>
      <w:r w:rsidRPr="00C26F4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201930</wp:posOffset>
                </wp:positionV>
                <wp:extent cx="0" cy="697230"/>
                <wp:effectExtent l="12065" t="6985" r="698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33B1F" id="Прямая соединительная линия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46.6pt,15.9pt" to="446.6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" o:allowincell="f" strokeweight=".16931mm"/>
            </w:pict>
          </mc:Fallback>
        </mc:AlternateContent>
      </w:r>
      <w:r w:rsidRPr="00C26F4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6729730</wp:posOffset>
                </wp:positionH>
                <wp:positionV relativeFrom="paragraph">
                  <wp:posOffset>201930</wp:posOffset>
                </wp:positionV>
                <wp:extent cx="0" cy="697230"/>
                <wp:effectExtent l="12700" t="6985" r="635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FF99" id="Прямая соединительная линия 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29.9pt,15.9pt" to="529.9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" o:allowincell="f" strokeweight=".48pt"/>
            </w:pict>
          </mc:Fallback>
        </mc:AlternateContent>
      </w:r>
    </w:p>
    <w:p w:rsidR="0020343E" w:rsidRPr="00C26F49" w:rsidRDefault="0020343E" w:rsidP="0020343E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20"/>
        <w:gridCol w:w="3300"/>
        <w:gridCol w:w="2540"/>
        <w:gridCol w:w="1340"/>
      </w:tblGrid>
      <w:tr w:rsidR="0020343E" w:rsidRPr="00C26F49" w:rsidTr="00E62F37">
        <w:trPr>
          <w:trHeight w:val="253"/>
        </w:trPr>
        <w:tc>
          <w:tcPr>
            <w:tcW w:w="620" w:type="dxa"/>
            <w:vAlign w:val="bottom"/>
          </w:tcPr>
          <w:p w:rsidR="0020343E" w:rsidRPr="00C26F49" w:rsidRDefault="0020343E" w:rsidP="00E62F37">
            <w:pPr>
              <w:ind w:right="170"/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2420" w:type="dxa"/>
            <w:vAlign w:val="bottom"/>
          </w:tcPr>
          <w:p w:rsidR="0020343E" w:rsidRPr="00C26F49" w:rsidRDefault="0020343E" w:rsidP="00E62F37">
            <w:pPr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  <w:w w:val="99"/>
              </w:rPr>
              <w:t>Учебный предмет,</w:t>
            </w:r>
          </w:p>
        </w:tc>
        <w:tc>
          <w:tcPr>
            <w:tcW w:w="3300" w:type="dxa"/>
            <w:vAlign w:val="bottom"/>
          </w:tcPr>
          <w:p w:rsidR="0020343E" w:rsidRPr="00C26F49" w:rsidRDefault="0020343E" w:rsidP="00E62F37">
            <w:pPr>
              <w:ind w:left="30"/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</w:rPr>
              <w:t>Форма установления</w:t>
            </w:r>
          </w:p>
        </w:tc>
        <w:tc>
          <w:tcPr>
            <w:tcW w:w="2540" w:type="dxa"/>
            <w:vAlign w:val="bottom"/>
          </w:tcPr>
          <w:p w:rsidR="0020343E" w:rsidRPr="00C26F49" w:rsidRDefault="0020343E" w:rsidP="00E62F37">
            <w:pPr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</w:rPr>
              <w:t>Фактический уровень</w:t>
            </w:r>
          </w:p>
        </w:tc>
        <w:tc>
          <w:tcPr>
            <w:tcW w:w="1340" w:type="dxa"/>
            <w:vAlign w:val="bottom"/>
          </w:tcPr>
          <w:p w:rsidR="0020343E" w:rsidRPr="00C26F49" w:rsidRDefault="0020343E" w:rsidP="00E62F37">
            <w:pPr>
              <w:ind w:left="70"/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</w:rPr>
              <w:t>Дата</w:t>
            </w:r>
          </w:p>
        </w:tc>
      </w:tr>
      <w:tr w:rsidR="0020343E" w:rsidRPr="00C26F49" w:rsidTr="00E62F37">
        <w:trPr>
          <w:trHeight w:val="252"/>
        </w:trPr>
        <w:tc>
          <w:tcPr>
            <w:tcW w:w="620" w:type="dxa"/>
            <w:vAlign w:val="bottom"/>
          </w:tcPr>
          <w:p w:rsidR="0020343E" w:rsidRPr="00C26F49" w:rsidRDefault="0020343E" w:rsidP="00E62F37">
            <w:pPr>
              <w:ind w:right="190"/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2420" w:type="dxa"/>
            <w:vAlign w:val="bottom"/>
          </w:tcPr>
          <w:p w:rsidR="0020343E" w:rsidRPr="00C26F49" w:rsidRDefault="0020343E" w:rsidP="00E62F37">
            <w:pPr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</w:rPr>
              <w:t>курс (модуль)</w:t>
            </w:r>
          </w:p>
        </w:tc>
        <w:tc>
          <w:tcPr>
            <w:tcW w:w="3300" w:type="dxa"/>
            <w:vAlign w:val="bottom"/>
          </w:tcPr>
          <w:p w:rsidR="0020343E" w:rsidRPr="00C26F49" w:rsidRDefault="0020343E" w:rsidP="00E62F37">
            <w:pPr>
              <w:ind w:left="30"/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</w:rPr>
              <w:t>фактического уровня знаний</w:t>
            </w:r>
          </w:p>
        </w:tc>
        <w:tc>
          <w:tcPr>
            <w:tcW w:w="2540" w:type="dxa"/>
            <w:vAlign w:val="bottom"/>
          </w:tcPr>
          <w:p w:rsidR="0020343E" w:rsidRPr="00C26F49" w:rsidRDefault="0020343E" w:rsidP="00E62F37">
            <w:pPr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</w:rPr>
              <w:t>знаний (отметка)</w:t>
            </w:r>
          </w:p>
        </w:tc>
        <w:tc>
          <w:tcPr>
            <w:tcW w:w="1340" w:type="dxa"/>
            <w:vAlign w:val="bottom"/>
          </w:tcPr>
          <w:p w:rsidR="0020343E" w:rsidRPr="00C26F49" w:rsidRDefault="0020343E" w:rsidP="00E62F37">
            <w:pPr>
              <w:ind w:left="70"/>
              <w:jc w:val="center"/>
              <w:rPr>
                <w:sz w:val="20"/>
                <w:szCs w:val="20"/>
              </w:rPr>
            </w:pPr>
            <w:r w:rsidRPr="00C26F49">
              <w:rPr>
                <w:rFonts w:eastAsia="Times New Roman"/>
                <w:b/>
                <w:bCs/>
              </w:rPr>
              <w:t>проведения</w:t>
            </w:r>
          </w:p>
        </w:tc>
      </w:tr>
    </w:tbl>
    <w:p w:rsidR="0020343E" w:rsidRPr="00C26F49" w:rsidRDefault="0020343E" w:rsidP="0020343E">
      <w:pPr>
        <w:spacing w:line="4" w:lineRule="exact"/>
        <w:rPr>
          <w:sz w:val="20"/>
          <w:szCs w:val="20"/>
        </w:rPr>
      </w:pPr>
    </w:p>
    <w:p w:rsidR="0020343E" w:rsidRPr="00C26F49" w:rsidRDefault="0020343E" w:rsidP="0020343E">
      <w:pPr>
        <w:ind w:left="8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1.</w:t>
      </w:r>
    </w:p>
    <w:p w:rsidR="0020343E" w:rsidRPr="00C26F49" w:rsidRDefault="0020343E" w:rsidP="0020343E">
      <w:pPr>
        <w:spacing w:line="10" w:lineRule="exact"/>
        <w:rPr>
          <w:sz w:val="20"/>
          <w:szCs w:val="20"/>
        </w:rPr>
      </w:pPr>
    </w:p>
    <w:p w:rsidR="0020343E" w:rsidRPr="00C26F49" w:rsidRDefault="0020343E" w:rsidP="0020343E">
      <w:pPr>
        <w:ind w:left="8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2.</w:t>
      </w:r>
    </w:p>
    <w:p w:rsidR="0020343E" w:rsidRPr="00C26F49" w:rsidRDefault="0020343E" w:rsidP="0020343E">
      <w:pPr>
        <w:spacing w:line="288" w:lineRule="exact"/>
        <w:rPr>
          <w:sz w:val="20"/>
          <w:szCs w:val="20"/>
        </w:rPr>
      </w:pPr>
    </w:p>
    <w:p w:rsidR="0020343E" w:rsidRPr="00C26F49" w:rsidRDefault="0020343E" w:rsidP="0020343E">
      <w:pPr>
        <w:tabs>
          <w:tab w:val="left" w:pos="1828"/>
          <w:tab w:val="left" w:pos="2667"/>
          <w:tab w:val="left" w:pos="3587"/>
          <w:tab w:val="left" w:pos="4027"/>
          <w:tab w:val="left" w:pos="4607"/>
          <w:tab w:val="left" w:pos="6207"/>
          <w:tab w:val="left" w:pos="7127"/>
          <w:tab w:val="left" w:pos="9207"/>
          <w:tab w:val="left" w:pos="10107"/>
        </w:tabs>
        <w:ind w:left="8"/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tabs>
          <w:tab w:val="left" w:pos="1828"/>
          <w:tab w:val="left" w:pos="2667"/>
          <w:tab w:val="left" w:pos="3587"/>
          <w:tab w:val="left" w:pos="4027"/>
          <w:tab w:val="left" w:pos="4607"/>
          <w:tab w:val="left" w:pos="6207"/>
          <w:tab w:val="left" w:pos="7127"/>
          <w:tab w:val="left" w:pos="9207"/>
          <w:tab w:val="left" w:pos="10107"/>
        </w:tabs>
        <w:ind w:left="8"/>
        <w:rPr>
          <w:rFonts w:eastAsia="Times New Roman"/>
          <w:sz w:val="24"/>
          <w:szCs w:val="24"/>
        </w:rPr>
      </w:pPr>
      <w:r w:rsidRPr="00C26F49">
        <w:rPr>
          <w:rFonts w:eastAsia="Times New Roman"/>
          <w:sz w:val="24"/>
          <w:szCs w:val="24"/>
        </w:rPr>
        <w:tab/>
        <w:t>Уважаемые родители (законные представители)  администрация  ГБОУ школы № 641 с углубленным изучением английского языка Невского района Санкт-Петербурга ставит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sz w:val="23"/>
          <w:szCs w:val="23"/>
        </w:rPr>
        <w:t xml:space="preserve">Вас в </w:t>
      </w:r>
      <w:r w:rsidRPr="00C26F49">
        <w:rPr>
          <w:rFonts w:eastAsia="Times New Roman"/>
          <w:sz w:val="24"/>
          <w:szCs w:val="24"/>
        </w:rPr>
        <w:t>известность о том, что «___» ______________ 20___г. в __ч _____мин. состоится повторная пересдача академической задолженности по ______________________ за предыдущий год обучения (____ класс).</w:t>
      </w:r>
    </w:p>
    <w:p w:rsidR="0020343E" w:rsidRPr="00C26F49" w:rsidRDefault="0020343E" w:rsidP="0020343E">
      <w:pPr>
        <w:spacing w:line="312" w:lineRule="exact"/>
        <w:rPr>
          <w:sz w:val="20"/>
          <w:szCs w:val="20"/>
        </w:rPr>
      </w:pPr>
    </w:p>
    <w:p w:rsidR="0020343E" w:rsidRPr="00C26F49" w:rsidRDefault="0020343E" w:rsidP="0020343E">
      <w:pPr>
        <w:ind w:left="8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Просим вас обеспечить явку вашего ребенка.</w:t>
      </w: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234" w:lineRule="exact"/>
        <w:rPr>
          <w:sz w:val="20"/>
          <w:szCs w:val="20"/>
        </w:rPr>
      </w:pPr>
    </w:p>
    <w:p w:rsidR="0020343E" w:rsidRPr="00C26F49" w:rsidRDefault="0020343E" w:rsidP="0020343E">
      <w:pPr>
        <w:ind w:left="8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Директор _________________ /____________________________/</w:t>
      </w:r>
    </w:p>
    <w:p w:rsidR="0020343E" w:rsidRPr="00C26F49" w:rsidRDefault="0020343E" w:rsidP="0020343E">
      <w:pPr>
        <w:spacing w:line="331" w:lineRule="exact"/>
        <w:rPr>
          <w:sz w:val="20"/>
          <w:szCs w:val="20"/>
        </w:rPr>
      </w:pPr>
    </w:p>
    <w:p w:rsidR="0020343E" w:rsidRPr="00C26F49" w:rsidRDefault="0020343E" w:rsidP="0020343E">
      <w:pPr>
        <w:ind w:left="8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Заместитель директора по УВР _________________ /____________________________</w:t>
      </w:r>
    </w:p>
    <w:p w:rsidR="0020343E" w:rsidRPr="00C26F49" w:rsidRDefault="0020343E" w:rsidP="0020343E">
      <w:pPr>
        <w:sectPr w:rsidR="0020343E" w:rsidRPr="00C26F49">
          <w:pgSz w:w="11900" w:h="16838"/>
          <w:pgMar w:top="698" w:right="566" w:bottom="1440" w:left="852" w:header="0" w:footer="0" w:gutter="0"/>
          <w:cols w:space="720" w:equalWidth="0">
            <w:col w:w="10488"/>
          </w:cols>
        </w:sectPr>
      </w:pPr>
    </w:p>
    <w:p w:rsidR="0020343E" w:rsidRPr="00C26F49" w:rsidRDefault="0020343E" w:rsidP="0020343E">
      <w:pPr>
        <w:ind w:left="9000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lastRenderedPageBreak/>
        <w:t>Приложение 6</w:t>
      </w:r>
    </w:p>
    <w:p w:rsidR="0020343E" w:rsidRPr="00C26F49" w:rsidRDefault="0020343E" w:rsidP="0020343E">
      <w:pPr>
        <w:spacing w:line="31" w:lineRule="exact"/>
        <w:rPr>
          <w:sz w:val="20"/>
          <w:szCs w:val="20"/>
        </w:rPr>
      </w:pPr>
    </w:p>
    <w:p w:rsidR="0020343E" w:rsidRPr="00C26F49" w:rsidRDefault="0020343E" w:rsidP="0020343E">
      <w:pPr>
        <w:ind w:left="6660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к положению о порядке организации работы</w:t>
      </w:r>
    </w:p>
    <w:p w:rsidR="0020343E" w:rsidRPr="00C26F49" w:rsidRDefault="0020343E" w:rsidP="0020343E">
      <w:pPr>
        <w:ind w:left="6660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по ликвидации академической задолженности</w:t>
      </w:r>
    </w:p>
    <w:p w:rsidR="0020343E" w:rsidRPr="00C26F49" w:rsidRDefault="0020343E" w:rsidP="0020343E">
      <w:pPr>
        <w:tabs>
          <w:tab w:val="left" w:pos="8140"/>
          <w:tab w:val="left" w:pos="8900"/>
          <w:tab w:val="left" w:pos="9720"/>
          <w:tab w:val="left" w:pos="10180"/>
        </w:tabs>
        <w:ind w:left="6660"/>
        <w:rPr>
          <w:sz w:val="20"/>
          <w:szCs w:val="20"/>
        </w:rPr>
      </w:pPr>
      <w:r w:rsidRPr="00C26F49">
        <w:rPr>
          <w:rFonts w:eastAsia="Times New Roman"/>
          <w:i/>
          <w:iCs/>
          <w:sz w:val="19"/>
          <w:szCs w:val="19"/>
        </w:rPr>
        <w:t>обучающимися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i/>
          <w:iCs/>
          <w:sz w:val="19"/>
          <w:szCs w:val="19"/>
        </w:rPr>
        <w:t>ГБОУ</w:t>
      </w:r>
      <w:r w:rsidRPr="00C26F49">
        <w:rPr>
          <w:sz w:val="20"/>
          <w:szCs w:val="20"/>
        </w:rPr>
        <w:tab/>
      </w:r>
      <w:r w:rsidRPr="00C26F49">
        <w:rPr>
          <w:rFonts w:eastAsia="Times New Roman"/>
          <w:i/>
          <w:iCs/>
          <w:sz w:val="19"/>
          <w:szCs w:val="19"/>
        </w:rPr>
        <w:t xml:space="preserve">школы № </w:t>
      </w:r>
      <w:r w:rsidRPr="00C26F49">
        <w:rPr>
          <w:rFonts w:eastAsia="Times New Roman"/>
          <w:b/>
          <w:i/>
          <w:iCs/>
          <w:sz w:val="19"/>
          <w:szCs w:val="19"/>
        </w:rPr>
        <w:t>641</w:t>
      </w:r>
      <w:r w:rsidRPr="00C26F49">
        <w:rPr>
          <w:rFonts w:eastAsia="Times New Roman"/>
          <w:i/>
          <w:iCs/>
          <w:sz w:val="19"/>
          <w:szCs w:val="19"/>
        </w:rPr>
        <w:t xml:space="preserve"> с углубленным изучением английского языка Невского района Санкт-Петербурга</w:t>
      </w: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205" w:lineRule="exact"/>
        <w:rPr>
          <w:sz w:val="20"/>
          <w:szCs w:val="20"/>
        </w:rPr>
      </w:pPr>
    </w:p>
    <w:p w:rsidR="0020343E" w:rsidRPr="00C26F49" w:rsidRDefault="0020343E" w:rsidP="0020343E">
      <w:pPr>
        <w:jc w:val="center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УВЕДОМЛЕНИЕ</w:t>
      </w:r>
    </w:p>
    <w:p w:rsidR="0020343E" w:rsidRPr="00C26F49" w:rsidRDefault="0020343E" w:rsidP="0020343E">
      <w:pPr>
        <w:spacing w:line="331" w:lineRule="exact"/>
        <w:rPr>
          <w:sz w:val="20"/>
          <w:szCs w:val="20"/>
        </w:rPr>
      </w:pPr>
    </w:p>
    <w:p w:rsidR="0020343E" w:rsidRPr="00C26F49" w:rsidRDefault="0020343E" w:rsidP="0020343E">
      <w:pPr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Уважаемые родители (законные представители) обучающегося ____________________ ____ класса.</w:t>
      </w:r>
    </w:p>
    <w:p w:rsidR="0020343E" w:rsidRPr="00C26F49" w:rsidRDefault="0020343E" w:rsidP="0020343E">
      <w:pPr>
        <w:spacing w:line="28" w:lineRule="exact"/>
        <w:rPr>
          <w:sz w:val="20"/>
          <w:szCs w:val="20"/>
        </w:rPr>
      </w:pPr>
    </w:p>
    <w:p w:rsidR="0020343E" w:rsidRPr="00C26F49" w:rsidRDefault="0020343E" w:rsidP="0020343E">
      <w:pPr>
        <w:ind w:left="7800"/>
        <w:rPr>
          <w:sz w:val="20"/>
          <w:szCs w:val="20"/>
        </w:rPr>
      </w:pPr>
      <w:r w:rsidRPr="00C26F49">
        <w:rPr>
          <w:rFonts w:eastAsia="Times New Roman"/>
          <w:sz w:val="14"/>
          <w:szCs w:val="14"/>
        </w:rPr>
        <w:t>(Ф.И. ученика)</w:t>
      </w:r>
    </w:p>
    <w:p w:rsidR="0020343E" w:rsidRPr="00C26F49" w:rsidRDefault="0020343E" w:rsidP="0020343E">
      <w:pPr>
        <w:spacing w:line="27" w:lineRule="exact"/>
        <w:rPr>
          <w:sz w:val="20"/>
          <w:szCs w:val="20"/>
        </w:rPr>
      </w:pPr>
    </w:p>
    <w:p w:rsidR="0020343E" w:rsidRPr="00C26F49" w:rsidRDefault="0020343E" w:rsidP="0020343E">
      <w:pPr>
        <w:spacing w:line="273" w:lineRule="auto"/>
        <w:jc w:val="both"/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Администрация ГБОУ школы № 641 с углубленным изучением английского языка Невского района Санкт-Петербурга ставит Вас в известность о том, что «___»_____________20___ года в __ч ___мин состоялась пересдача академической задолженности по ____________________ за предыдущий год обучения (_____класс). Обучающийся _________________________________________ на пересдачу академической задолженности не явился.</w:t>
      </w: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200" w:lineRule="exact"/>
        <w:rPr>
          <w:sz w:val="20"/>
          <w:szCs w:val="20"/>
        </w:rPr>
      </w:pPr>
    </w:p>
    <w:p w:rsidR="0020343E" w:rsidRPr="00C26F49" w:rsidRDefault="0020343E" w:rsidP="0020343E">
      <w:pPr>
        <w:spacing w:line="212" w:lineRule="exact"/>
        <w:rPr>
          <w:sz w:val="20"/>
          <w:szCs w:val="20"/>
        </w:rPr>
      </w:pPr>
    </w:p>
    <w:p w:rsidR="0020343E" w:rsidRPr="00C26F49" w:rsidRDefault="0020343E" w:rsidP="0020343E">
      <w:pPr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«_____» __________________ 20___г.</w:t>
      </w:r>
    </w:p>
    <w:p w:rsidR="0020343E" w:rsidRPr="00C26F49" w:rsidRDefault="0020343E" w:rsidP="0020343E">
      <w:pPr>
        <w:spacing w:line="331" w:lineRule="exact"/>
        <w:rPr>
          <w:sz w:val="20"/>
          <w:szCs w:val="20"/>
        </w:rPr>
      </w:pPr>
    </w:p>
    <w:p w:rsidR="0020343E" w:rsidRPr="00C26F49" w:rsidRDefault="0020343E" w:rsidP="0020343E">
      <w:pPr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Заместитель директора по УВР _________/_______________________/</w:t>
      </w:r>
    </w:p>
    <w:p w:rsidR="0020343E" w:rsidRPr="00C26F49" w:rsidRDefault="0020343E" w:rsidP="0020343E">
      <w:pPr>
        <w:spacing w:line="331" w:lineRule="exact"/>
        <w:rPr>
          <w:sz w:val="20"/>
          <w:szCs w:val="20"/>
        </w:rPr>
      </w:pPr>
    </w:p>
    <w:p w:rsidR="0020343E" w:rsidRPr="00C26F49" w:rsidRDefault="0020343E" w:rsidP="0020343E">
      <w:pPr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t>Родители (законные представители)</w:t>
      </w:r>
    </w:p>
    <w:p w:rsidR="0020343E" w:rsidRPr="00C26F49" w:rsidRDefault="0020343E" w:rsidP="0020343E">
      <w:pPr>
        <w:spacing w:line="29" w:lineRule="exact"/>
        <w:rPr>
          <w:sz w:val="20"/>
          <w:szCs w:val="20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  <w:r w:rsidRPr="00C26F49">
        <w:rPr>
          <w:rFonts w:eastAsia="Times New Roman"/>
          <w:sz w:val="24"/>
          <w:szCs w:val="24"/>
        </w:rPr>
        <w:t>___________ /____________________</w:t>
      </w: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p w:rsidR="0020343E" w:rsidRPr="00C26F49" w:rsidRDefault="0020343E" w:rsidP="0020343E">
      <w:pPr>
        <w:rPr>
          <w:rFonts w:eastAsia="Times New Roman"/>
          <w:sz w:val="24"/>
          <w:szCs w:val="24"/>
        </w:rPr>
      </w:pPr>
    </w:p>
    <w:bookmarkStart w:id="1" w:name="_MON_1612247584"/>
    <w:bookmarkEnd w:id="1"/>
    <w:p w:rsidR="0020343E" w:rsidRPr="00C26F49" w:rsidRDefault="0020343E" w:rsidP="0020343E">
      <w:pPr>
        <w:jc w:val="center"/>
        <w:rPr>
          <w:rFonts w:eastAsia="Times New Roman"/>
          <w:sz w:val="24"/>
          <w:szCs w:val="24"/>
        </w:rPr>
      </w:pPr>
      <w:r w:rsidRPr="00C26F49">
        <w:rPr>
          <w:rFonts w:eastAsia="Times New Roman"/>
          <w:sz w:val="24"/>
          <w:szCs w:val="24"/>
        </w:rPr>
        <w:object w:dxaOrig="9581" w:dyaOrig="14094">
          <v:shape id="_x0000_i1025" type="#_x0000_t75" style="width:479.25pt;height:705pt" o:ole="">
            <v:imagedata r:id="rId9" o:title=""/>
          </v:shape>
          <o:OLEObject Type="Embed" ProgID="Word.Document.12" ShapeID="_x0000_i1025" DrawAspect="Content" ObjectID="_1632222922" r:id="rId10">
            <o:FieldCodes>\s</o:FieldCodes>
          </o:OLEObject>
        </w:object>
      </w:r>
    </w:p>
    <w:bookmarkStart w:id="2" w:name="_MON_1612248213"/>
    <w:bookmarkEnd w:id="2"/>
    <w:p w:rsidR="0020343E" w:rsidRPr="00C26F49" w:rsidRDefault="0020343E" w:rsidP="0020343E">
      <w:pPr>
        <w:rPr>
          <w:sz w:val="20"/>
          <w:szCs w:val="20"/>
        </w:rPr>
      </w:pPr>
      <w:r w:rsidRPr="00C26F49">
        <w:rPr>
          <w:rFonts w:eastAsia="Times New Roman"/>
          <w:sz w:val="24"/>
          <w:szCs w:val="24"/>
        </w:rPr>
        <w:object w:dxaOrig="9581" w:dyaOrig="14422">
          <v:shape id="_x0000_i1026" type="#_x0000_t75" style="width:479.25pt;height:720.75pt" o:ole="">
            <v:imagedata r:id="rId11" o:title=""/>
          </v:shape>
          <o:OLEObject Type="Embed" ProgID="Word.Document.12" ShapeID="_x0000_i1026" DrawAspect="Content" ObjectID="_1632222923" r:id="rId12">
            <o:FieldCodes>\s</o:FieldCodes>
          </o:OLEObject>
        </w:object>
      </w:r>
    </w:p>
    <w:p w:rsidR="00DB29BD" w:rsidRPr="00C26F49" w:rsidRDefault="00DB29BD"/>
    <w:sectPr w:rsidR="00DB29BD" w:rsidRPr="00C26F49" w:rsidSect="00E37FA9">
      <w:pgSz w:w="11900" w:h="16838"/>
      <w:pgMar w:top="700" w:right="566" w:bottom="1440" w:left="860" w:header="0" w:footer="0" w:gutter="0"/>
      <w:cols w:space="720" w:equalWidth="0">
        <w:col w:w="10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41" w:rsidRDefault="00006441">
      <w:r>
        <w:separator/>
      </w:r>
    </w:p>
  </w:endnote>
  <w:endnote w:type="continuationSeparator" w:id="0">
    <w:p w:rsidR="00006441" w:rsidRDefault="0000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96016"/>
      <w:docPartObj>
        <w:docPartGallery w:val="Page Numbers (Bottom of Page)"/>
        <w:docPartUnique/>
      </w:docPartObj>
    </w:sdtPr>
    <w:sdtEndPr/>
    <w:sdtContent>
      <w:p w:rsidR="00FB047B" w:rsidRDefault="0020343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47B" w:rsidRDefault="000064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41" w:rsidRDefault="00006441">
      <w:r>
        <w:separator/>
      </w:r>
    </w:p>
  </w:footnote>
  <w:footnote w:type="continuationSeparator" w:id="0">
    <w:p w:rsidR="00006441" w:rsidRDefault="0000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85BC0878"/>
    <w:lvl w:ilvl="0" w:tplc="640EE2A2">
      <w:start w:val="1"/>
      <w:numFmt w:val="bullet"/>
      <w:lvlText w:val="и"/>
      <w:lvlJc w:val="left"/>
    </w:lvl>
    <w:lvl w:ilvl="1" w:tplc="E684D9EC">
      <w:numFmt w:val="decimal"/>
      <w:lvlText w:val=""/>
      <w:lvlJc w:val="left"/>
    </w:lvl>
    <w:lvl w:ilvl="2" w:tplc="B1BE6D7C">
      <w:numFmt w:val="decimal"/>
      <w:lvlText w:val=""/>
      <w:lvlJc w:val="left"/>
    </w:lvl>
    <w:lvl w:ilvl="3" w:tplc="B6986D1C">
      <w:numFmt w:val="decimal"/>
      <w:lvlText w:val=""/>
      <w:lvlJc w:val="left"/>
    </w:lvl>
    <w:lvl w:ilvl="4" w:tplc="25489FE2">
      <w:numFmt w:val="decimal"/>
      <w:lvlText w:val=""/>
      <w:lvlJc w:val="left"/>
    </w:lvl>
    <w:lvl w:ilvl="5" w:tplc="3CF858F6">
      <w:numFmt w:val="decimal"/>
      <w:lvlText w:val=""/>
      <w:lvlJc w:val="left"/>
    </w:lvl>
    <w:lvl w:ilvl="6" w:tplc="2B5E2058">
      <w:numFmt w:val="decimal"/>
      <w:lvlText w:val=""/>
      <w:lvlJc w:val="left"/>
    </w:lvl>
    <w:lvl w:ilvl="7" w:tplc="309E69DE">
      <w:numFmt w:val="decimal"/>
      <w:lvlText w:val=""/>
      <w:lvlJc w:val="left"/>
    </w:lvl>
    <w:lvl w:ilvl="8" w:tplc="C35AFFBA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48A8B438"/>
    <w:lvl w:ilvl="0" w:tplc="5A025E8A">
      <w:start w:val="1"/>
      <w:numFmt w:val="bullet"/>
      <w:lvlText w:val="О"/>
      <w:lvlJc w:val="left"/>
    </w:lvl>
    <w:lvl w:ilvl="1" w:tplc="3AE61A1C">
      <w:numFmt w:val="decimal"/>
      <w:lvlText w:val=""/>
      <w:lvlJc w:val="left"/>
    </w:lvl>
    <w:lvl w:ilvl="2" w:tplc="12243AD6">
      <w:numFmt w:val="decimal"/>
      <w:lvlText w:val=""/>
      <w:lvlJc w:val="left"/>
    </w:lvl>
    <w:lvl w:ilvl="3" w:tplc="8C5409E6">
      <w:numFmt w:val="decimal"/>
      <w:lvlText w:val=""/>
      <w:lvlJc w:val="left"/>
    </w:lvl>
    <w:lvl w:ilvl="4" w:tplc="390E4BF4">
      <w:numFmt w:val="decimal"/>
      <w:lvlText w:val=""/>
      <w:lvlJc w:val="left"/>
    </w:lvl>
    <w:lvl w:ilvl="5" w:tplc="39E0D84E">
      <w:numFmt w:val="decimal"/>
      <w:lvlText w:val=""/>
      <w:lvlJc w:val="left"/>
    </w:lvl>
    <w:lvl w:ilvl="6" w:tplc="C6682734">
      <w:numFmt w:val="decimal"/>
      <w:lvlText w:val=""/>
      <w:lvlJc w:val="left"/>
    </w:lvl>
    <w:lvl w:ilvl="7" w:tplc="6444E0BC">
      <w:numFmt w:val="decimal"/>
      <w:lvlText w:val=""/>
      <w:lvlJc w:val="left"/>
    </w:lvl>
    <w:lvl w:ilvl="8" w:tplc="1234CCFC">
      <w:numFmt w:val="decimal"/>
      <w:lvlText w:val=""/>
      <w:lvlJc w:val="left"/>
    </w:lvl>
  </w:abstractNum>
  <w:abstractNum w:abstractNumId="2" w15:restartNumberingAfterBreak="0">
    <w:nsid w:val="00004509"/>
    <w:multiLevelType w:val="hybridMultilevel"/>
    <w:tmpl w:val="B3FA016A"/>
    <w:lvl w:ilvl="0" w:tplc="93A4A6CA">
      <w:start w:val="1"/>
      <w:numFmt w:val="bullet"/>
      <w:lvlText w:val="в"/>
      <w:lvlJc w:val="left"/>
    </w:lvl>
    <w:lvl w:ilvl="1" w:tplc="449A3AB8">
      <w:numFmt w:val="decimal"/>
      <w:lvlText w:val=""/>
      <w:lvlJc w:val="left"/>
    </w:lvl>
    <w:lvl w:ilvl="2" w:tplc="F104DC06">
      <w:numFmt w:val="decimal"/>
      <w:lvlText w:val=""/>
      <w:lvlJc w:val="left"/>
    </w:lvl>
    <w:lvl w:ilvl="3" w:tplc="7FD8011C">
      <w:numFmt w:val="decimal"/>
      <w:lvlText w:val=""/>
      <w:lvlJc w:val="left"/>
    </w:lvl>
    <w:lvl w:ilvl="4" w:tplc="04AEDB6C">
      <w:numFmt w:val="decimal"/>
      <w:lvlText w:val=""/>
      <w:lvlJc w:val="left"/>
    </w:lvl>
    <w:lvl w:ilvl="5" w:tplc="5E64A7E8">
      <w:numFmt w:val="decimal"/>
      <w:lvlText w:val=""/>
      <w:lvlJc w:val="left"/>
    </w:lvl>
    <w:lvl w:ilvl="6" w:tplc="F4E6C68A">
      <w:numFmt w:val="decimal"/>
      <w:lvlText w:val=""/>
      <w:lvlJc w:val="left"/>
    </w:lvl>
    <w:lvl w:ilvl="7" w:tplc="52F87EAC">
      <w:numFmt w:val="decimal"/>
      <w:lvlText w:val=""/>
      <w:lvlJc w:val="left"/>
    </w:lvl>
    <w:lvl w:ilvl="8" w:tplc="23606C9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3D4AC2F8"/>
    <w:lvl w:ilvl="0" w:tplc="1C08BF1E">
      <w:start w:val="2"/>
      <w:numFmt w:val="decimal"/>
      <w:lvlText w:val="%1."/>
      <w:lvlJc w:val="left"/>
    </w:lvl>
    <w:lvl w:ilvl="1" w:tplc="744A9AF2">
      <w:numFmt w:val="decimal"/>
      <w:lvlText w:val=""/>
      <w:lvlJc w:val="left"/>
    </w:lvl>
    <w:lvl w:ilvl="2" w:tplc="A47EF0A4">
      <w:numFmt w:val="decimal"/>
      <w:lvlText w:val=""/>
      <w:lvlJc w:val="left"/>
    </w:lvl>
    <w:lvl w:ilvl="3" w:tplc="8746FF1A">
      <w:numFmt w:val="decimal"/>
      <w:lvlText w:val=""/>
      <w:lvlJc w:val="left"/>
    </w:lvl>
    <w:lvl w:ilvl="4" w:tplc="55C864DE">
      <w:numFmt w:val="decimal"/>
      <w:lvlText w:val=""/>
      <w:lvlJc w:val="left"/>
    </w:lvl>
    <w:lvl w:ilvl="5" w:tplc="08BEAF4E">
      <w:numFmt w:val="decimal"/>
      <w:lvlText w:val=""/>
      <w:lvlJc w:val="left"/>
    </w:lvl>
    <w:lvl w:ilvl="6" w:tplc="F6862306">
      <w:numFmt w:val="decimal"/>
      <w:lvlText w:val=""/>
      <w:lvlJc w:val="left"/>
    </w:lvl>
    <w:lvl w:ilvl="7" w:tplc="EC5A0096">
      <w:numFmt w:val="decimal"/>
      <w:lvlText w:val=""/>
      <w:lvlJc w:val="left"/>
    </w:lvl>
    <w:lvl w:ilvl="8" w:tplc="DFB6E912">
      <w:numFmt w:val="decimal"/>
      <w:lvlText w:val=""/>
      <w:lvlJc w:val="left"/>
    </w:lvl>
  </w:abstractNum>
  <w:abstractNum w:abstractNumId="4" w15:restartNumberingAfterBreak="0">
    <w:nsid w:val="0000701F"/>
    <w:multiLevelType w:val="hybridMultilevel"/>
    <w:tmpl w:val="29C6D402"/>
    <w:lvl w:ilvl="0" w:tplc="0A301EFE">
      <w:start w:val="1"/>
      <w:numFmt w:val="decimal"/>
      <w:lvlText w:val="%1."/>
      <w:lvlJc w:val="left"/>
    </w:lvl>
    <w:lvl w:ilvl="1" w:tplc="48C2A1C4">
      <w:numFmt w:val="decimal"/>
      <w:lvlText w:val=""/>
      <w:lvlJc w:val="left"/>
    </w:lvl>
    <w:lvl w:ilvl="2" w:tplc="52C4C2BE">
      <w:numFmt w:val="decimal"/>
      <w:lvlText w:val=""/>
      <w:lvlJc w:val="left"/>
    </w:lvl>
    <w:lvl w:ilvl="3" w:tplc="678A74DA">
      <w:numFmt w:val="decimal"/>
      <w:lvlText w:val=""/>
      <w:lvlJc w:val="left"/>
    </w:lvl>
    <w:lvl w:ilvl="4" w:tplc="5EAC43F2">
      <w:numFmt w:val="decimal"/>
      <w:lvlText w:val=""/>
      <w:lvlJc w:val="left"/>
    </w:lvl>
    <w:lvl w:ilvl="5" w:tplc="FF1C9758">
      <w:numFmt w:val="decimal"/>
      <w:lvlText w:val=""/>
      <w:lvlJc w:val="left"/>
    </w:lvl>
    <w:lvl w:ilvl="6" w:tplc="8B10474C">
      <w:numFmt w:val="decimal"/>
      <w:lvlText w:val=""/>
      <w:lvlJc w:val="left"/>
    </w:lvl>
    <w:lvl w:ilvl="7" w:tplc="C1BE2D38">
      <w:numFmt w:val="decimal"/>
      <w:lvlText w:val=""/>
      <w:lvlJc w:val="left"/>
    </w:lvl>
    <w:lvl w:ilvl="8" w:tplc="1BD40FE6">
      <w:numFmt w:val="decimal"/>
      <w:lvlText w:val=""/>
      <w:lvlJc w:val="left"/>
    </w:lvl>
  </w:abstractNum>
  <w:abstractNum w:abstractNumId="5" w15:restartNumberingAfterBreak="0">
    <w:nsid w:val="0000767D"/>
    <w:multiLevelType w:val="hybridMultilevel"/>
    <w:tmpl w:val="A61ABD80"/>
    <w:lvl w:ilvl="0" w:tplc="924250CE">
      <w:start w:val="2"/>
      <w:numFmt w:val="decimal"/>
      <w:lvlText w:val="%1."/>
      <w:lvlJc w:val="left"/>
    </w:lvl>
    <w:lvl w:ilvl="1" w:tplc="3E583656">
      <w:numFmt w:val="decimal"/>
      <w:lvlText w:val=""/>
      <w:lvlJc w:val="left"/>
    </w:lvl>
    <w:lvl w:ilvl="2" w:tplc="FAE02232">
      <w:numFmt w:val="decimal"/>
      <w:lvlText w:val=""/>
      <w:lvlJc w:val="left"/>
    </w:lvl>
    <w:lvl w:ilvl="3" w:tplc="40CE6C94">
      <w:numFmt w:val="decimal"/>
      <w:lvlText w:val=""/>
      <w:lvlJc w:val="left"/>
    </w:lvl>
    <w:lvl w:ilvl="4" w:tplc="E266EFCA">
      <w:numFmt w:val="decimal"/>
      <w:lvlText w:val=""/>
      <w:lvlJc w:val="left"/>
    </w:lvl>
    <w:lvl w:ilvl="5" w:tplc="A1F0E794">
      <w:numFmt w:val="decimal"/>
      <w:lvlText w:val=""/>
      <w:lvlJc w:val="left"/>
    </w:lvl>
    <w:lvl w:ilvl="6" w:tplc="CDA00F1C">
      <w:numFmt w:val="decimal"/>
      <w:lvlText w:val=""/>
      <w:lvlJc w:val="left"/>
    </w:lvl>
    <w:lvl w:ilvl="7" w:tplc="0EDEA3B8">
      <w:numFmt w:val="decimal"/>
      <w:lvlText w:val=""/>
      <w:lvlJc w:val="left"/>
    </w:lvl>
    <w:lvl w:ilvl="8" w:tplc="403CA998">
      <w:numFmt w:val="decimal"/>
      <w:lvlText w:val=""/>
      <w:lvlJc w:val="left"/>
    </w:lvl>
  </w:abstractNum>
  <w:abstractNum w:abstractNumId="6" w15:restartNumberingAfterBreak="0">
    <w:nsid w:val="00007A5A"/>
    <w:multiLevelType w:val="hybridMultilevel"/>
    <w:tmpl w:val="EDD46A04"/>
    <w:lvl w:ilvl="0" w:tplc="761A5754">
      <w:start w:val="1"/>
      <w:numFmt w:val="bullet"/>
      <w:lvlText w:val="О"/>
      <w:lvlJc w:val="left"/>
    </w:lvl>
    <w:lvl w:ilvl="1" w:tplc="919692FA">
      <w:numFmt w:val="decimal"/>
      <w:lvlText w:val=""/>
      <w:lvlJc w:val="left"/>
    </w:lvl>
    <w:lvl w:ilvl="2" w:tplc="1FA6655E">
      <w:numFmt w:val="decimal"/>
      <w:lvlText w:val=""/>
      <w:lvlJc w:val="left"/>
    </w:lvl>
    <w:lvl w:ilvl="3" w:tplc="53AC4D62">
      <w:numFmt w:val="decimal"/>
      <w:lvlText w:val=""/>
      <w:lvlJc w:val="left"/>
    </w:lvl>
    <w:lvl w:ilvl="4" w:tplc="3BB616FE">
      <w:numFmt w:val="decimal"/>
      <w:lvlText w:val=""/>
      <w:lvlJc w:val="left"/>
    </w:lvl>
    <w:lvl w:ilvl="5" w:tplc="89B69B74">
      <w:numFmt w:val="decimal"/>
      <w:lvlText w:val=""/>
      <w:lvlJc w:val="left"/>
    </w:lvl>
    <w:lvl w:ilvl="6" w:tplc="50B0D596">
      <w:numFmt w:val="decimal"/>
      <w:lvlText w:val=""/>
      <w:lvlJc w:val="left"/>
    </w:lvl>
    <w:lvl w:ilvl="7" w:tplc="874E38F6">
      <w:numFmt w:val="decimal"/>
      <w:lvlText w:val=""/>
      <w:lvlJc w:val="left"/>
    </w:lvl>
    <w:lvl w:ilvl="8" w:tplc="B3044ADE">
      <w:numFmt w:val="decimal"/>
      <w:lvlText w:val=""/>
      <w:lvlJc w:val="left"/>
    </w:lvl>
  </w:abstractNum>
  <w:abstractNum w:abstractNumId="7" w15:restartNumberingAfterBreak="0">
    <w:nsid w:val="364C42E0"/>
    <w:multiLevelType w:val="multilevel"/>
    <w:tmpl w:val="79B459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8" w15:restartNumberingAfterBreak="0">
    <w:nsid w:val="3D517CC7"/>
    <w:multiLevelType w:val="multilevel"/>
    <w:tmpl w:val="8A26443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3E"/>
    <w:rsid w:val="00006441"/>
    <w:rsid w:val="00030E29"/>
    <w:rsid w:val="001315A2"/>
    <w:rsid w:val="0020343E"/>
    <w:rsid w:val="005B7096"/>
    <w:rsid w:val="007D2CE0"/>
    <w:rsid w:val="008026C9"/>
    <w:rsid w:val="00A76AC1"/>
    <w:rsid w:val="00A87F84"/>
    <w:rsid w:val="00C26F49"/>
    <w:rsid w:val="00DB29BD"/>
    <w:rsid w:val="00E54BB9"/>
    <w:rsid w:val="00ED7044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5C95204F-1D85-4C52-A90F-700A5563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3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034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0343E"/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F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F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package" Target="embeddings/_________Microsoft_Word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№641 ГБОУ СОШ</cp:lastModifiedBy>
  <cp:revision>2</cp:revision>
  <cp:lastPrinted>2019-10-01T12:41:00Z</cp:lastPrinted>
  <dcterms:created xsi:type="dcterms:W3CDTF">2019-10-10T11:29:00Z</dcterms:created>
  <dcterms:modified xsi:type="dcterms:W3CDTF">2019-10-10T11:29:00Z</dcterms:modified>
</cp:coreProperties>
</file>