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20" w:rsidRDefault="000E172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-1661161</wp:posOffset>
            </wp:positionH>
            <wp:positionV relativeFrom="paragraph">
              <wp:posOffset>-777240</wp:posOffset>
            </wp:positionV>
            <wp:extent cx="8143875" cy="11188314"/>
            <wp:effectExtent l="0" t="0" r="0" b="0"/>
            <wp:wrapNone/>
            <wp:docPr id="1" name="Рисунок 1" descr="C:\Users\№641\Downloads\шуб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641\Downloads\шубар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097" cy="1119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</w:rPr>
        <w:br w:type="page"/>
      </w:r>
      <w:bookmarkStart w:id="0" w:name="_GoBack"/>
      <w:bookmarkEnd w:id="0"/>
    </w:p>
    <w:p w:rsidR="00B362FE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90340">
        <w:rPr>
          <w:rFonts w:ascii="Times New Roman" w:hAnsi="Times New Roman" w:cs="Times New Roman"/>
          <w:sz w:val="24"/>
          <w:szCs w:val="24"/>
        </w:rPr>
        <w:t>.</w:t>
      </w:r>
      <w:r w:rsidR="00B362FE" w:rsidRPr="00390340">
        <w:rPr>
          <w:rFonts w:ascii="Times New Roman" w:hAnsi="Times New Roman" w:cs="Times New Roman"/>
          <w:sz w:val="24"/>
          <w:szCs w:val="24"/>
        </w:rPr>
        <w:t>5. При формировании групп по английскому языку во вновь набранных 2х</w:t>
      </w:r>
      <w:r w:rsidR="00442DBE">
        <w:rPr>
          <w:rFonts w:ascii="Times New Roman" w:hAnsi="Times New Roman" w:cs="Times New Roman"/>
          <w:sz w:val="24"/>
          <w:szCs w:val="24"/>
        </w:rPr>
        <w:t xml:space="preserve">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классах учитывается: </w:t>
      </w:r>
    </w:p>
    <w:p w:rsidR="00B362FE" w:rsidRPr="00390340" w:rsidRDefault="00B362FE" w:rsidP="00AA4589">
      <w:pPr>
        <w:pStyle w:val="a3"/>
        <w:numPr>
          <w:ilvl w:val="0"/>
          <w:numId w:val="1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390340">
        <w:rPr>
          <w:rFonts w:ascii="Times New Roman" w:hAnsi="Times New Roman" w:cs="Times New Roman"/>
          <w:sz w:val="24"/>
          <w:szCs w:val="24"/>
        </w:rPr>
        <w:t>оп</w:t>
      </w:r>
      <w:r w:rsidR="00442DBE">
        <w:rPr>
          <w:rFonts w:ascii="Times New Roman" w:hAnsi="Times New Roman" w:cs="Times New Roman"/>
          <w:sz w:val="24"/>
          <w:szCs w:val="24"/>
        </w:rPr>
        <w:t>ыт изучения языка обучающимися 2х классов;</w:t>
      </w:r>
    </w:p>
    <w:p w:rsidR="00B362FE" w:rsidRPr="00390340" w:rsidRDefault="00B362FE" w:rsidP="00AA4589">
      <w:pPr>
        <w:pStyle w:val="a3"/>
        <w:numPr>
          <w:ilvl w:val="0"/>
          <w:numId w:val="1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390340">
        <w:rPr>
          <w:rFonts w:ascii="Times New Roman" w:hAnsi="Times New Roman" w:cs="Times New Roman"/>
          <w:sz w:val="24"/>
          <w:szCs w:val="24"/>
        </w:rPr>
        <w:t>гендерный состав учащихся (приблизительно равное количество мальчиков и девочек)</w:t>
      </w:r>
      <w:r w:rsidR="00442DBE">
        <w:rPr>
          <w:rFonts w:ascii="Times New Roman" w:hAnsi="Times New Roman" w:cs="Times New Roman"/>
          <w:sz w:val="24"/>
          <w:szCs w:val="24"/>
        </w:rPr>
        <w:t>;</w:t>
      </w:r>
    </w:p>
    <w:p w:rsidR="00B362FE" w:rsidRPr="00390340" w:rsidRDefault="00156E77" w:rsidP="00AA4589">
      <w:pPr>
        <w:pStyle w:val="a3"/>
        <w:numPr>
          <w:ilvl w:val="0"/>
          <w:numId w:val="1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равное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26C21"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E26C21"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>щихся в группе.</w:t>
      </w:r>
    </w:p>
    <w:p w:rsidR="00B362FE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362FE" w:rsidRPr="00390340">
        <w:rPr>
          <w:rFonts w:ascii="Times New Roman" w:hAnsi="Times New Roman" w:cs="Times New Roman"/>
          <w:sz w:val="24"/>
          <w:szCs w:val="24"/>
        </w:rPr>
        <w:t>.6.</w:t>
      </w:r>
      <w:r w:rsidR="00442DBE">
        <w:rPr>
          <w:rFonts w:ascii="Times New Roman" w:hAnsi="Times New Roman" w:cs="Times New Roman"/>
          <w:sz w:val="24"/>
          <w:szCs w:val="24"/>
        </w:rPr>
        <w:t xml:space="preserve">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Для выявления опыта изучения языка обучающимися и их предпочтений до начала учебного года проводится анкетирование родителей/ законных представителей (во 2х классах). </w:t>
      </w:r>
    </w:p>
    <w:p w:rsidR="00B362FE" w:rsidRPr="00E26C21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.7. По завершении формирования информация доводится до сведения учителей, обучающихся, и их родителей (законных представителей) не позднее установленной даты </w:t>
      </w:r>
      <w:r w:rsidR="00B362FE" w:rsidRPr="00E26C21">
        <w:rPr>
          <w:rFonts w:ascii="Times New Roman" w:hAnsi="Times New Roman" w:cs="Times New Roman"/>
          <w:sz w:val="24"/>
          <w:szCs w:val="24"/>
        </w:rPr>
        <w:t>начала учебного года и издается соответствующий Приказ директора</w:t>
      </w:r>
      <w:r w:rsidR="00442DBE">
        <w:rPr>
          <w:rFonts w:ascii="Times New Roman" w:hAnsi="Times New Roman" w:cs="Times New Roman"/>
          <w:sz w:val="24"/>
          <w:szCs w:val="24"/>
        </w:rPr>
        <w:t>.</w:t>
      </w:r>
    </w:p>
    <w:p w:rsidR="00E26C21" w:rsidRDefault="00156E77" w:rsidP="00AA4589">
      <w:pPr>
        <w:spacing w:after="0" w:line="240" w:lineRule="auto"/>
        <w:ind w:right="-143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E26C21" w:rsidRPr="00E26C2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.8.</w:t>
      </w:r>
      <w:r w:rsidR="00442D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26C21" w:rsidRPr="00E26C2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Переход обучающихся из одной группы в другую допускается при уменьшении количества</w:t>
      </w:r>
      <w:r w:rsidR="00E26C2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26C21" w:rsidRPr="00E26C2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 в той или иной группе при наличии заявления родителей и соответствующего</w:t>
      </w:r>
      <w:r w:rsidR="00E26C2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26C21" w:rsidRPr="00E26C2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приказа Директора школы. </w:t>
      </w:r>
    </w:p>
    <w:p w:rsidR="00E26C21" w:rsidRDefault="00156E77" w:rsidP="00AA4589">
      <w:pPr>
        <w:spacing w:after="0" w:line="240" w:lineRule="auto"/>
        <w:ind w:right="-143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E26C21" w:rsidRPr="00E26C2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.9. Прибывшие в течение учебного года обучающиеся зачисляются в группу с наименьшим</w:t>
      </w:r>
      <w:r w:rsidR="00E26C2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26C21" w:rsidRPr="00E26C2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количеством обучающихся. При равном количестве обучающихся зачисление в группу</w:t>
      </w:r>
      <w:r w:rsidR="00E26C2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26C21" w:rsidRPr="00E26C2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осуществляется решением Заместителя директора.</w:t>
      </w:r>
    </w:p>
    <w:p w:rsidR="00B362FE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42DBE">
        <w:rPr>
          <w:rFonts w:ascii="Times New Roman" w:hAnsi="Times New Roman" w:cs="Times New Roman"/>
          <w:sz w:val="24"/>
          <w:szCs w:val="24"/>
        </w:rPr>
        <w:t xml:space="preserve">.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Регулировка численности </w:t>
      </w:r>
      <w:r w:rsidR="00F20C75" w:rsidRPr="00390340"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F20C75" w:rsidRPr="00390340"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щихся в той или иной группе возможна при изменении численности контингента </w:t>
      </w:r>
      <w:r w:rsidR="00F20C75" w:rsidRPr="00390340"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F20C75" w:rsidRPr="00390340"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>щихся. Изменен</w:t>
      </w:r>
      <w:r>
        <w:rPr>
          <w:rFonts w:ascii="Times New Roman" w:hAnsi="Times New Roman" w:cs="Times New Roman"/>
          <w:sz w:val="24"/>
          <w:szCs w:val="24"/>
        </w:rPr>
        <w:t>ия инициируются Администрацией ш</w:t>
      </w:r>
      <w:r w:rsidR="00B362FE" w:rsidRPr="00390340">
        <w:rPr>
          <w:rFonts w:ascii="Times New Roman" w:hAnsi="Times New Roman" w:cs="Times New Roman"/>
          <w:sz w:val="24"/>
          <w:szCs w:val="24"/>
        </w:rPr>
        <w:t>колы и з</w:t>
      </w:r>
      <w:r w:rsidR="00F20C75" w:rsidRPr="00390340">
        <w:rPr>
          <w:rFonts w:ascii="Times New Roman" w:hAnsi="Times New Roman" w:cs="Times New Roman"/>
          <w:sz w:val="24"/>
          <w:szCs w:val="24"/>
        </w:rPr>
        <w:t>акрепляются Приказом директора, при сохранении одинакового количества обучающихся в группах.</w:t>
      </w:r>
    </w:p>
    <w:p w:rsidR="00AA4589" w:rsidRPr="00390340" w:rsidRDefault="00AA4589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F20C75" w:rsidRDefault="00156E77" w:rsidP="00AA458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362FE" w:rsidRPr="00390340">
        <w:rPr>
          <w:rFonts w:ascii="Times New Roman" w:hAnsi="Times New Roman" w:cs="Times New Roman"/>
          <w:b/>
          <w:sz w:val="24"/>
          <w:szCs w:val="24"/>
        </w:rPr>
        <w:t xml:space="preserve">.Организация деления на группы </w:t>
      </w:r>
      <w:r w:rsidR="00F20C75" w:rsidRPr="00390340">
        <w:rPr>
          <w:rFonts w:ascii="Times New Roman" w:hAnsi="Times New Roman" w:cs="Times New Roman"/>
          <w:b/>
          <w:sz w:val="24"/>
          <w:szCs w:val="24"/>
        </w:rPr>
        <w:t xml:space="preserve">при изучении </w:t>
      </w:r>
      <w:r w:rsidR="00B362FE" w:rsidRPr="00390340">
        <w:rPr>
          <w:rFonts w:ascii="Times New Roman" w:hAnsi="Times New Roman" w:cs="Times New Roman"/>
          <w:b/>
          <w:sz w:val="24"/>
          <w:szCs w:val="24"/>
        </w:rPr>
        <w:t>вторых иностранных языков.</w:t>
      </w:r>
    </w:p>
    <w:p w:rsidR="00AA4589" w:rsidRPr="00390340" w:rsidRDefault="00AA4589" w:rsidP="00AA4589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F20C75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.1. При поступлении в ГБОУ </w:t>
      </w:r>
      <w:r w:rsidR="00F20C75" w:rsidRPr="00390340">
        <w:rPr>
          <w:rFonts w:ascii="Times New Roman" w:hAnsi="Times New Roman" w:cs="Times New Roman"/>
          <w:sz w:val="24"/>
          <w:szCs w:val="24"/>
        </w:rPr>
        <w:t>СОШ №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</w:t>
      </w:r>
      <w:r w:rsidR="00F20C75" w:rsidRPr="00390340">
        <w:rPr>
          <w:rFonts w:ascii="Times New Roman" w:hAnsi="Times New Roman" w:cs="Times New Roman"/>
          <w:sz w:val="24"/>
          <w:szCs w:val="24"/>
        </w:rPr>
        <w:t>641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</w:t>
      </w:r>
      <w:r w:rsidR="00F20C75" w:rsidRPr="00390340"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F20C75" w:rsidRPr="00390340"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щимся предоставляется возможность изучать второй иностранный язык </w:t>
      </w:r>
      <w:r w:rsidR="00F20C75" w:rsidRPr="00390340">
        <w:rPr>
          <w:rFonts w:ascii="Times New Roman" w:hAnsi="Times New Roman" w:cs="Times New Roman"/>
          <w:sz w:val="24"/>
          <w:szCs w:val="24"/>
        </w:rPr>
        <w:t>(французский или немецкий</w:t>
      </w:r>
      <w:r w:rsidR="00B362FE" w:rsidRPr="00390340">
        <w:rPr>
          <w:rFonts w:ascii="Times New Roman" w:hAnsi="Times New Roman" w:cs="Times New Roman"/>
          <w:sz w:val="24"/>
          <w:szCs w:val="24"/>
        </w:rPr>
        <w:t>)</w:t>
      </w:r>
      <w:r w:rsidR="00F20C75" w:rsidRPr="00390340">
        <w:rPr>
          <w:rFonts w:ascii="Times New Roman" w:hAnsi="Times New Roman" w:cs="Times New Roman"/>
          <w:sz w:val="24"/>
          <w:szCs w:val="24"/>
        </w:rPr>
        <w:t xml:space="preserve"> с 5го класса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C75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2FE" w:rsidRPr="00390340">
        <w:rPr>
          <w:rFonts w:ascii="Times New Roman" w:hAnsi="Times New Roman" w:cs="Times New Roman"/>
          <w:sz w:val="24"/>
          <w:szCs w:val="24"/>
        </w:rPr>
        <w:t>.2</w:t>
      </w:r>
      <w:r w:rsidR="00442DBE">
        <w:rPr>
          <w:rFonts w:ascii="Times New Roman" w:hAnsi="Times New Roman" w:cs="Times New Roman"/>
          <w:sz w:val="24"/>
          <w:szCs w:val="24"/>
        </w:rPr>
        <w:t>.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Изучение второго иностра</w:t>
      </w:r>
      <w:r w:rsidR="00F20C75" w:rsidRPr="00390340">
        <w:rPr>
          <w:rFonts w:ascii="Times New Roman" w:hAnsi="Times New Roman" w:cs="Times New Roman"/>
          <w:sz w:val="24"/>
          <w:szCs w:val="24"/>
        </w:rPr>
        <w:t>нного языка осуществляется в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рамках учебного плана</w:t>
      </w:r>
      <w:r w:rsidR="00F20C75" w:rsidRPr="00390340">
        <w:rPr>
          <w:rFonts w:ascii="Times New Roman" w:hAnsi="Times New Roman" w:cs="Times New Roman"/>
          <w:sz w:val="24"/>
          <w:szCs w:val="24"/>
        </w:rPr>
        <w:t xml:space="preserve">: в 8-11 классах в рамках урочных занятий, в 5х-7х классах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20C75" w:rsidRPr="00390340"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</w:p>
    <w:p w:rsidR="00F20C75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.3. С целью </w:t>
      </w:r>
      <w:r w:rsidR="00F20C75" w:rsidRPr="00390340">
        <w:rPr>
          <w:rFonts w:ascii="Times New Roman" w:hAnsi="Times New Roman" w:cs="Times New Roman"/>
          <w:sz w:val="24"/>
          <w:szCs w:val="24"/>
        </w:rPr>
        <w:t>изучения вторых иностранных языков,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щиеся делятся на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="00B362FE" w:rsidRPr="00390340">
        <w:rPr>
          <w:rFonts w:ascii="Times New Roman" w:hAnsi="Times New Roman" w:cs="Times New Roman"/>
          <w:sz w:val="24"/>
          <w:szCs w:val="24"/>
        </w:rPr>
        <w:t>группы.</w:t>
      </w:r>
      <w:r w:rsidR="003903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При формировании групп учитывается: </w:t>
      </w:r>
    </w:p>
    <w:p w:rsidR="00F20C75" w:rsidRPr="00390340" w:rsidRDefault="00B362FE" w:rsidP="00AA4589">
      <w:pPr>
        <w:pStyle w:val="a3"/>
        <w:numPr>
          <w:ilvl w:val="0"/>
          <w:numId w:val="3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390340">
        <w:rPr>
          <w:rFonts w:ascii="Times New Roman" w:hAnsi="Times New Roman" w:cs="Times New Roman"/>
          <w:sz w:val="24"/>
          <w:szCs w:val="24"/>
        </w:rPr>
        <w:t xml:space="preserve">опыт изучения языка </w:t>
      </w:r>
      <w:r w:rsidR="00F20C75" w:rsidRPr="00390340">
        <w:rPr>
          <w:rFonts w:ascii="Times New Roman" w:hAnsi="Times New Roman" w:cs="Times New Roman"/>
          <w:sz w:val="24"/>
          <w:szCs w:val="24"/>
        </w:rPr>
        <w:t>об</w:t>
      </w:r>
      <w:r w:rsidRPr="00390340">
        <w:rPr>
          <w:rFonts w:ascii="Times New Roman" w:hAnsi="Times New Roman" w:cs="Times New Roman"/>
          <w:sz w:val="24"/>
          <w:szCs w:val="24"/>
        </w:rPr>
        <w:t>уча</w:t>
      </w:r>
      <w:r w:rsidR="00F20C75" w:rsidRPr="00390340">
        <w:rPr>
          <w:rFonts w:ascii="Times New Roman" w:hAnsi="Times New Roman" w:cs="Times New Roman"/>
          <w:sz w:val="24"/>
          <w:szCs w:val="24"/>
        </w:rPr>
        <w:t>ю</w:t>
      </w:r>
      <w:r w:rsidRPr="00390340">
        <w:rPr>
          <w:rFonts w:ascii="Times New Roman" w:hAnsi="Times New Roman" w:cs="Times New Roman"/>
          <w:sz w:val="24"/>
          <w:szCs w:val="24"/>
        </w:rPr>
        <w:t>щим</w:t>
      </w:r>
      <w:r w:rsidR="00F20C75" w:rsidRPr="00390340">
        <w:rPr>
          <w:rFonts w:ascii="Times New Roman" w:hAnsi="Times New Roman" w:cs="Times New Roman"/>
          <w:sz w:val="24"/>
          <w:szCs w:val="24"/>
        </w:rPr>
        <w:t>и</w:t>
      </w:r>
      <w:r w:rsidRPr="00390340">
        <w:rPr>
          <w:rFonts w:ascii="Times New Roman" w:hAnsi="Times New Roman" w:cs="Times New Roman"/>
          <w:sz w:val="24"/>
          <w:szCs w:val="24"/>
        </w:rPr>
        <w:t xml:space="preserve">ся; </w:t>
      </w:r>
    </w:p>
    <w:p w:rsidR="00F20C75" w:rsidRPr="00390340" w:rsidRDefault="00442DBE" w:rsidP="00AA4589">
      <w:pPr>
        <w:pStyle w:val="a3"/>
        <w:numPr>
          <w:ilvl w:val="0"/>
          <w:numId w:val="3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</w:t>
      </w:r>
      <w:r w:rsidR="00F20C75" w:rsidRPr="00390340">
        <w:rPr>
          <w:rFonts w:ascii="Times New Roman" w:hAnsi="Times New Roman" w:cs="Times New Roman"/>
          <w:sz w:val="24"/>
          <w:szCs w:val="24"/>
        </w:rPr>
        <w:t>предпочтения обучающихся и их родителей /законных представителей.</w:t>
      </w:r>
    </w:p>
    <w:p w:rsidR="00F20C75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.4. Для выявления опыта изучения языков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щимися и их предпочтений до начала учебного года проводится анкетирование родителей (законных представителей) </w:t>
      </w:r>
    </w:p>
    <w:p w:rsidR="00F20C75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.5. Наполняемость групп по второму иностранному языку определяется </w:t>
      </w:r>
      <w:r w:rsidR="00442DBE">
        <w:rPr>
          <w:rFonts w:ascii="Times New Roman" w:hAnsi="Times New Roman" w:cs="Times New Roman"/>
          <w:sz w:val="24"/>
          <w:szCs w:val="24"/>
        </w:rPr>
        <w:t>равным количеством обучающихся.</w:t>
      </w:r>
    </w:p>
    <w:p w:rsidR="00B362FE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.6. По завершении формирования информация доводится до сведения учителей, </w:t>
      </w:r>
      <w:r w:rsidR="00F20C75" w:rsidRPr="00390340"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F20C75" w:rsidRPr="00390340">
        <w:rPr>
          <w:rFonts w:ascii="Times New Roman" w:hAnsi="Times New Roman" w:cs="Times New Roman"/>
          <w:sz w:val="24"/>
          <w:szCs w:val="24"/>
        </w:rPr>
        <w:t xml:space="preserve">ющихся и их родителей /законных представителей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не позднее установленной даты начала учебного года и издается соответствующий Приказ директора ГБОУ </w:t>
      </w:r>
      <w:r w:rsidR="00F20C75" w:rsidRPr="00390340">
        <w:rPr>
          <w:rFonts w:ascii="Times New Roman" w:hAnsi="Times New Roman" w:cs="Times New Roman"/>
          <w:sz w:val="24"/>
          <w:szCs w:val="24"/>
        </w:rPr>
        <w:t>№ 641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589" w:rsidRPr="00390340" w:rsidRDefault="00AA4589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AA4589" w:rsidRDefault="00AA4589" w:rsidP="00AA458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589" w:rsidRDefault="00156E77" w:rsidP="00AA458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62FE" w:rsidRPr="00390340">
        <w:rPr>
          <w:rFonts w:ascii="Times New Roman" w:hAnsi="Times New Roman" w:cs="Times New Roman"/>
          <w:b/>
          <w:sz w:val="24"/>
          <w:szCs w:val="24"/>
        </w:rPr>
        <w:t>.</w:t>
      </w:r>
      <w:r w:rsidR="00390340" w:rsidRPr="00390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2FE" w:rsidRPr="00390340">
        <w:rPr>
          <w:rFonts w:ascii="Times New Roman" w:hAnsi="Times New Roman" w:cs="Times New Roman"/>
          <w:b/>
          <w:sz w:val="24"/>
          <w:szCs w:val="24"/>
        </w:rPr>
        <w:t xml:space="preserve">Порядок перевода </w:t>
      </w:r>
      <w:r w:rsidR="00F20C75" w:rsidRPr="00390340">
        <w:rPr>
          <w:rFonts w:ascii="Times New Roman" w:hAnsi="Times New Roman" w:cs="Times New Roman"/>
          <w:b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b/>
          <w:sz w:val="24"/>
          <w:szCs w:val="24"/>
        </w:rPr>
        <w:t>уча</w:t>
      </w:r>
      <w:r w:rsidR="00F20C75" w:rsidRPr="00390340">
        <w:rPr>
          <w:rFonts w:ascii="Times New Roman" w:hAnsi="Times New Roman" w:cs="Times New Roman"/>
          <w:b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b/>
          <w:sz w:val="24"/>
          <w:szCs w:val="24"/>
        </w:rPr>
        <w:t>щихся из одной группы изучения первого</w:t>
      </w:r>
    </w:p>
    <w:p w:rsidR="00F20C75" w:rsidRDefault="00B362FE" w:rsidP="00AA458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40">
        <w:rPr>
          <w:rFonts w:ascii="Times New Roman" w:hAnsi="Times New Roman" w:cs="Times New Roman"/>
          <w:b/>
          <w:sz w:val="24"/>
          <w:szCs w:val="24"/>
        </w:rPr>
        <w:t>иностранного языка в другую.</w:t>
      </w:r>
    </w:p>
    <w:p w:rsidR="00AA4589" w:rsidRPr="00390340" w:rsidRDefault="00AA4589" w:rsidP="00AA458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C75" w:rsidRPr="003C52E2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0C75" w:rsidRPr="00390340">
        <w:rPr>
          <w:rFonts w:ascii="Times New Roman" w:hAnsi="Times New Roman" w:cs="Times New Roman"/>
          <w:sz w:val="24"/>
          <w:szCs w:val="24"/>
        </w:rPr>
        <w:t>.1</w:t>
      </w:r>
      <w:r w:rsidR="00B362FE" w:rsidRPr="00390340">
        <w:rPr>
          <w:rFonts w:ascii="Times New Roman" w:hAnsi="Times New Roman" w:cs="Times New Roman"/>
          <w:sz w:val="24"/>
          <w:szCs w:val="24"/>
        </w:rPr>
        <w:t>.</w:t>
      </w:r>
      <w:r w:rsidR="00F20C75" w:rsidRPr="00390340">
        <w:rPr>
          <w:rFonts w:ascii="Times New Roman" w:hAnsi="Times New Roman" w:cs="Times New Roman"/>
          <w:sz w:val="24"/>
          <w:szCs w:val="24"/>
        </w:rPr>
        <w:t xml:space="preserve">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Вопрос о переводе </w:t>
      </w:r>
      <w:r w:rsidR="00F20C75" w:rsidRPr="00390340"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F20C75" w:rsidRPr="00390340"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щегося в другую группу изучения </w:t>
      </w:r>
      <w:r>
        <w:rPr>
          <w:rFonts w:ascii="Times New Roman" w:hAnsi="Times New Roman" w:cs="Times New Roman"/>
          <w:sz w:val="24"/>
          <w:szCs w:val="24"/>
        </w:rPr>
        <w:t>иностранного (</w:t>
      </w:r>
      <w:r w:rsidR="00B362FE" w:rsidRPr="00390340">
        <w:rPr>
          <w:rFonts w:ascii="Times New Roman" w:hAnsi="Times New Roman" w:cs="Times New Roman"/>
          <w:sz w:val="24"/>
          <w:szCs w:val="24"/>
        </w:rPr>
        <w:t>английского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языка рассматривается на основании </w:t>
      </w:r>
      <w:r w:rsidR="00F20C75" w:rsidRPr="00390340">
        <w:rPr>
          <w:rFonts w:ascii="Times New Roman" w:hAnsi="Times New Roman" w:cs="Times New Roman"/>
          <w:sz w:val="24"/>
          <w:szCs w:val="24"/>
        </w:rPr>
        <w:t>письменного заявления родителя /законного представителя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с </w:t>
      </w:r>
      <w:r w:rsidR="00B362FE" w:rsidRPr="005A7EB4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5A7EB4" w:rsidRPr="005A7EB4">
        <w:rPr>
          <w:rFonts w:ascii="Times New Roman" w:hAnsi="Times New Roman" w:cs="Times New Roman"/>
          <w:sz w:val="24"/>
          <w:szCs w:val="24"/>
        </w:rPr>
        <w:t>объективных причин</w:t>
      </w:r>
      <w:r w:rsidR="005A7EB4">
        <w:rPr>
          <w:rFonts w:ascii="Times New Roman" w:hAnsi="Times New Roman" w:cs="Times New Roman"/>
          <w:sz w:val="24"/>
          <w:szCs w:val="24"/>
        </w:rPr>
        <w:t xml:space="preserve"> (по рекомендации школьного педагог-психолога).</w:t>
      </w:r>
      <w:r w:rsidR="00B362FE" w:rsidRPr="003C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75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62FE" w:rsidRPr="00390340">
        <w:rPr>
          <w:rFonts w:ascii="Times New Roman" w:hAnsi="Times New Roman" w:cs="Times New Roman"/>
          <w:sz w:val="24"/>
          <w:szCs w:val="24"/>
        </w:rPr>
        <w:t>.2.</w:t>
      </w:r>
      <w:r w:rsidR="00F20C75" w:rsidRPr="00390340">
        <w:rPr>
          <w:rFonts w:ascii="Times New Roman" w:hAnsi="Times New Roman" w:cs="Times New Roman"/>
          <w:sz w:val="24"/>
          <w:szCs w:val="24"/>
        </w:rPr>
        <w:t xml:space="preserve"> Вопросы о переходе в другую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группу английского языка во вновь укомплектованных классах </w:t>
      </w:r>
      <w:r w:rsidR="00390340" w:rsidRPr="00390340">
        <w:rPr>
          <w:rFonts w:ascii="Times New Roman" w:hAnsi="Times New Roman" w:cs="Times New Roman"/>
          <w:sz w:val="24"/>
          <w:szCs w:val="24"/>
        </w:rPr>
        <w:t>рассматриваются в течение 1 четверти нового учебного года.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C21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362FE" w:rsidRPr="00390340">
        <w:rPr>
          <w:rFonts w:ascii="Times New Roman" w:hAnsi="Times New Roman" w:cs="Times New Roman"/>
          <w:sz w:val="24"/>
          <w:szCs w:val="24"/>
        </w:rPr>
        <w:t>.3</w:t>
      </w:r>
      <w:r w:rsidR="00F20C75" w:rsidRPr="00390340">
        <w:rPr>
          <w:rFonts w:ascii="Times New Roman" w:hAnsi="Times New Roman" w:cs="Times New Roman"/>
          <w:sz w:val="24"/>
          <w:szCs w:val="24"/>
        </w:rPr>
        <w:t>. По факту обращения родителей /</w:t>
      </w:r>
      <w:r w:rsidR="00390340" w:rsidRPr="00390340">
        <w:rPr>
          <w:rFonts w:ascii="Times New Roman" w:hAnsi="Times New Roman" w:cs="Times New Roman"/>
          <w:sz w:val="24"/>
          <w:szCs w:val="24"/>
        </w:rPr>
        <w:t xml:space="preserve">законных представителей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администрация проводит проверку объективности указанных в заявлении причин перевода </w:t>
      </w:r>
      <w:r w:rsidR="00F20C75" w:rsidRPr="00390340"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F20C75" w:rsidRPr="00390340"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щегося в другую группу. </w:t>
      </w:r>
    </w:p>
    <w:p w:rsidR="00F20C75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.4. Решение о переводе в другую группу принимается после комплексного анализа результатов проверки. </w:t>
      </w:r>
    </w:p>
    <w:p w:rsidR="00F20C75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340">
        <w:rPr>
          <w:rFonts w:ascii="Times New Roman" w:hAnsi="Times New Roman" w:cs="Times New Roman"/>
          <w:sz w:val="24"/>
          <w:szCs w:val="24"/>
        </w:rPr>
        <w:t>.4</w:t>
      </w:r>
      <w:r w:rsidR="00F20C75" w:rsidRPr="00390340">
        <w:rPr>
          <w:rFonts w:ascii="Times New Roman" w:hAnsi="Times New Roman" w:cs="Times New Roman"/>
          <w:sz w:val="24"/>
          <w:szCs w:val="24"/>
        </w:rPr>
        <w:t xml:space="preserve">. С учетом наполняемости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групп, педагогической нагрузки учителя и соблюдения санитарно-эпидемиологических требования Администрация Школы имеет право отказать в данном переводе. </w:t>
      </w:r>
    </w:p>
    <w:p w:rsidR="00F20C75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340">
        <w:rPr>
          <w:rFonts w:ascii="Times New Roman" w:hAnsi="Times New Roman" w:cs="Times New Roman"/>
          <w:sz w:val="24"/>
          <w:szCs w:val="24"/>
        </w:rPr>
        <w:t>.5</w:t>
      </w:r>
      <w:r w:rsidR="00B362FE" w:rsidRPr="00390340">
        <w:rPr>
          <w:rFonts w:ascii="Times New Roman" w:hAnsi="Times New Roman" w:cs="Times New Roman"/>
          <w:sz w:val="24"/>
          <w:szCs w:val="24"/>
        </w:rPr>
        <w:t>. В тече</w:t>
      </w:r>
      <w:r w:rsidR="00F20C75" w:rsidRPr="00390340">
        <w:rPr>
          <w:rFonts w:ascii="Times New Roman" w:hAnsi="Times New Roman" w:cs="Times New Roman"/>
          <w:sz w:val="24"/>
          <w:szCs w:val="24"/>
        </w:rPr>
        <w:t>ние учебного года количество групп в классах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остается неизменным. </w:t>
      </w:r>
    </w:p>
    <w:p w:rsidR="00390340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340">
        <w:rPr>
          <w:rFonts w:ascii="Times New Roman" w:hAnsi="Times New Roman" w:cs="Times New Roman"/>
          <w:sz w:val="24"/>
          <w:szCs w:val="24"/>
        </w:rPr>
        <w:t>.6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 При наличии обоснованной причины </w:t>
      </w:r>
      <w:r w:rsidR="005A7EB4">
        <w:rPr>
          <w:rFonts w:ascii="Times New Roman" w:hAnsi="Times New Roman" w:cs="Times New Roman"/>
          <w:sz w:val="24"/>
          <w:szCs w:val="24"/>
        </w:rPr>
        <w:t>для перевода</w:t>
      </w:r>
      <w:r w:rsidR="00390340" w:rsidRPr="00390340">
        <w:rPr>
          <w:rFonts w:ascii="Times New Roman" w:hAnsi="Times New Roman" w:cs="Times New Roman"/>
          <w:sz w:val="24"/>
          <w:szCs w:val="24"/>
        </w:rPr>
        <w:t xml:space="preserve"> </w:t>
      </w:r>
      <w:r w:rsidR="00F20C75" w:rsidRPr="00390340"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F20C75" w:rsidRPr="00390340"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щегося из одной группы в другую перевод возможен при после получения аттестации учащегося за </w:t>
      </w:r>
      <w:r w:rsidR="00390340" w:rsidRPr="00390340">
        <w:rPr>
          <w:rFonts w:ascii="Times New Roman" w:hAnsi="Times New Roman" w:cs="Times New Roman"/>
          <w:sz w:val="24"/>
          <w:szCs w:val="24"/>
        </w:rPr>
        <w:t>четверть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/полугодие и выполнении следующих </w:t>
      </w:r>
      <w:r w:rsidR="00390340" w:rsidRPr="00390340">
        <w:rPr>
          <w:rFonts w:ascii="Times New Roman" w:hAnsi="Times New Roman" w:cs="Times New Roman"/>
          <w:sz w:val="24"/>
          <w:szCs w:val="24"/>
        </w:rPr>
        <w:t>условий: отсутствие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неудовлетворительных оценок за контрольны</w:t>
      </w:r>
      <w:r w:rsidR="00390340" w:rsidRPr="00390340">
        <w:rPr>
          <w:rFonts w:ascii="Times New Roman" w:hAnsi="Times New Roman" w:cs="Times New Roman"/>
          <w:sz w:val="24"/>
          <w:szCs w:val="24"/>
        </w:rPr>
        <w:t xml:space="preserve">е работы и </w:t>
      </w:r>
      <w:r>
        <w:rPr>
          <w:rFonts w:ascii="Times New Roman" w:hAnsi="Times New Roman" w:cs="Times New Roman"/>
          <w:sz w:val="24"/>
          <w:szCs w:val="24"/>
        </w:rPr>
        <w:t>итоговые работы</w:t>
      </w:r>
      <w:r w:rsidR="00390340" w:rsidRPr="00390340">
        <w:rPr>
          <w:rFonts w:ascii="Times New Roman" w:hAnsi="Times New Roman" w:cs="Times New Roman"/>
          <w:sz w:val="24"/>
          <w:szCs w:val="24"/>
        </w:rPr>
        <w:t>.</w:t>
      </w:r>
    </w:p>
    <w:p w:rsidR="00B362FE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340">
        <w:rPr>
          <w:rFonts w:ascii="Times New Roman" w:hAnsi="Times New Roman" w:cs="Times New Roman"/>
          <w:sz w:val="24"/>
          <w:szCs w:val="24"/>
        </w:rPr>
        <w:t>.7</w:t>
      </w:r>
      <w:r w:rsidR="00B362FE" w:rsidRPr="00390340">
        <w:rPr>
          <w:rFonts w:ascii="Times New Roman" w:hAnsi="Times New Roman" w:cs="Times New Roman"/>
          <w:sz w:val="24"/>
          <w:szCs w:val="24"/>
        </w:rPr>
        <w:t>. Вопрос о переводе</w:t>
      </w:r>
      <w:r w:rsidR="00390340" w:rsidRPr="00390340">
        <w:rPr>
          <w:rFonts w:ascii="Times New Roman" w:hAnsi="Times New Roman" w:cs="Times New Roman"/>
          <w:sz w:val="24"/>
          <w:szCs w:val="24"/>
        </w:rPr>
        <w:t xml:space="preserve"> 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390340" w:rsidRPr="00390340"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щегося в другую группу изучения английского языка может инициироваться администрацией для решения задач по воспитанию и </w:t>
      </w:r>
      <w:r w:rsidR="005A7EB4" w:rsidRPr="00390340">
        <w:rPr>
          <w:rFonts w:ascii="Times New Roman" w:hAnsi="Times New Roman" w:cs="Times New Roman"/>
          <w:sz w:val="24"/>
          <w:szCs w:val="24"/>
        </w:rPr>
        <w:t>адаптации обучающегося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при наличии рекомендации социально</w:t>
      </w:r>
      <w:r w:rsidR="00390340" w:rsidRPr="00390340">
        <w:rPr>
          <w:rFonts w:ascii="Times New Roman" w:hAnsi="Times New Roman" w:cs="Times New Roman"/>
          <w:sz w:val="24"/>
          <w:szCs w:val="24"/>
        </w:rPr>
        <w:t>-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психологической службы школы. </w:t>
      </w:r>
    </w:p>
    <w:p w:rsidR="00AA4589" w:rsidRPr="00390340" w:rsidRDefault="00AA4589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AA4589" w:rsidRDefault="00156E77" w:rsidP="00AA458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90340" w:rsidRPr="00390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2FE" w:rsidRPr="00390340">
        <w:rPr>
          <w:rFonts w:ascii="Times New Roman" w:hAnsi="Times New Roman" w:cs="Times New Roman"/>
          <w:b/>
          <w:sz w:val="24"/>
          <w:szCs w:val="24"/>
        </w:rPr>
        <w:t xml:space="preserve">Порядок перевода </w:t>
      </w:r>
      <w:r w:rsidR="00390340" w:rsidRPr="00390340">
        <w:rPr>
          <w:rFonts w:ascii="Times New Roman" w:hAnsi="Times New Roman" w:cs="Times New Roman"/>
          <w:b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b/>
          <w:sz w:val="24"/>
          <w:szCs w:val="24"/>
        </w:rPr>
        <w:t>уча</w:t>
      </w:r>
      <w:r w:rsidR="00390340" w:rsidRPr="00390340">
        <w:rPr>
          <w:rFonts w:ascii="Times New Roman" w:hAnsi="Times New Roman" w:cs="Times New Roman"/>
          <w:b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b/>
          <w:sz w:val="24"/>
          <w:szCs w:val="24"/>
        </w:rPr>
        <w:t>щихся из одной группы</w:t>
      </w:r>
    </w:p>
    <w:p w:rsidR="00390340" w:rsidRDefault="00B362FE" w:rsidP="00AA458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390340">
        <w:rPr>
          <w:rFonts w:ascii="Times New Roman" w:hAnsi="Times New Roman" w:cs="Times New Roman"/>
          <w:b/>
          <w:sz w:val="24"/>
          <w:szCs w:val="24"/>
        </w:rPr>
        <w:t>изучения второго иностранного языка в другую</w:t>
      </w:r>
      <w:r w:rsidRPr="00390340">
        <w:rPr>
          <w:rFonts w:ascii="Times New Roman" w:hAnsi="Times New Roman" w:cs="Times New Roman"/>
          <w:sz w:val="24"/>
          <w:szCs w:val="24"/>
        </w:rPr>
        <w:t>.</w:t>
      </w:r>
    </w:p>
    <w:p w:rsidR="00AA4589" w:rsidRPr="00390340" w:rsidRDefault="00AA4589" w:rsidP="00AA458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90340" w:rsidRPr="00390340" w:rsidRDefault="00156E77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0340" w:rsidRPr="00390340">
        <w:rPr>
          <w:rFonts w:ascii="Times New Roman" w:hAnsi="Times New Roman" w:cs="Times New Roman"/>
          <w:sz w:val="24"/>
          <w:szCs w:val="24"/>
        </w:rPr>
        <w:t xml:space="preserve">.1.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Вопрос о переводе </w:t>
      </w:r>
      <w:r w:rsidR="00390340" w:rsidRPr="00390340"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390340" w:rsidRPr="00390340"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>щегося в другую группу изучения второго иностранного языка рассматривается на основании письменн</w:t>
      </w:r>
      <w:r w:rsidR="00390340" w:rsidRPr="00390340">
        <w:rPr>
          <w:rFonts w:ascii="Times New Roman" w:hAnsi="Times New Roman" w:cs="Times New Roman"/>
          <w:sz w:val="24"/>
          <w:szCs w:val="24"/>
        </w:rPr>
        <w:t>ого заявления родителя /законного представителя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с указанием объективных причин. </w:t>
      </w:r>
    </w:p>
    <w:p w:rsidR="003C52E2" w:rsidRDefault="006915DE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62FE" w:rsidRPr="00390340">
        <w:rPr>
          <w:rFonts w:ascii="Times New Roman" w:hAnsi="Times New Roman" w:cs="Times New Roman"/>
          <w:sz w:val="24"/>
          <w:szCs w:val="24"/>
        </w:rPr>
        <w:t>.2</w:t>
      </w:r>
      <w:r w:rsidR="00390340" w:rsidRPr="00390340">
        <w:rPr>
          <w:rFonts w:ascii="Times New Roman" w:hAnsi="Times New Roman" w:cs="Times New Roman"/>
          <w:sz w:val="24"/>
          <w:szCs w:val="24"/>
        </w:rPr>
        <w:t>. По факту обращения родителей /законных представителе) А</w:t>
      </w:r>
      <w:r w:rsidR="00B362FE" w:rsidRPr="00390340">
        <w:rPr>
          <w:rFonts w:ascii="Times New Roman" w:hAnsi="Times New Roman" w:cs="Times New Roman"/>
          <w:sz w:val="24"/>
          <w:szCs w:val="24"/>
        </w:rPr>
        <w:t>дминистрация</w:t>
      </w:r>
      <w:r w:rsidR="00390340" w:rsidRPr="00390340">
        <w:rPr>
          <w:rFonts w:ascii="Times New Roman" w:hAnsi="Times New Roman" w:cs="Times New Roman"/>
          <w:sz w:val="24"/>
          <w:szCs w:val="24"/>
        </w:rPr>
        <w:t xml:space="preserve"> </w:t>
      </w:r>
      <w:r w:rsidR="005A7EB4" w:rsidRPr="00390340">
        <w:rPr>
          <w:rFonts w:ascii="Times New Roman" w:hAnsi="Times New Roman" w:cs="Times New Roman"/>
          <w:sz w:val="24"/>
          <w:szCs w:val="24"/>
        </w:rPr>
        <w:t>Школы проводит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проверку объективности указанных в заявлении причин перевода </w:t>
      </w:r>
      <w:r w:rsidR="00390340" w:rsidRPr="00390340"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390340" w:rsidRPr="00390340"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>щегося в другую группу.</w:t>
      </w:r>
    </w:p>
    <w:p w:rsidR="00390340" w:rsidRPr="00390340" w:rsidRDefault="00B362FE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90340">
        <w:rPr>
          <w:rFonts w:ascii="Times New Roman" w:hAnsi="Times New Roman" w:cs="Times New Roman"/>
          <w:sz w:val="24"/>
          <w:szCs w:val="24"/>
        </w:rPr>
        <w:t xml:space="preserve"> </w:t>
      </w:r>
      <w:r w:rsidR="003C52E2">
        <w:rPr>
          <w:rFonts w:ascii="Times New Roman" w:hAnsi="Times New Roman" w:cs="Times New Roman"/>
          <w:sz w:val="24"/>
          <w:szCs w:val="24"/>
        </w:rPr>
        <w:t>5</w:t>
      </w:r>
      <w:r w:rsidRPr="00390340">
        <w:rPr>
          <w:rFonts w:ascii="Times New Roman" w:hAnsi="Times New Roman" w:cs="Times New Roman"/>
          <w:sz w:val="24"/>
          <w:szCs w:val="24"/>
        </w:rPr>
        <w:t xml:space="preserve">.3. Решение о переводе в другую группу принимается после комплексного анализа результатов проверки. </w:t>
      </w:r>
    </w:p>
    <w:p w:rsidR="00390340" w:rsidRPr="00390340" w:rsidRDefault="003C52E2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 С учетом наполняемости подгрупп, педагогической нагрузки учителя и соблюдения санитарно-эпидемиологических требования Администрация Школы имеет право отказать в данном переводе. </w:t>
      </w:r>
    </w:p>
    <w:p w:rsidR="00390340" w:rsidRPr="00390340" w:rsidRDefault="006915DE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52E2">
        <w:rPr>
          <w:rFonts w:ascii="Times New Roman" w:hAnsi="Times New Roman" w:cs="Times New Roman"/>
          <w:sz w:val="24"/>
          <w:szCs w:val="24"/>
        </w:rPr>
        <w:t>.5</w:t>
      </w:r>
      <w:r w:rsidR="00B362FE" w:rsidRPr="00390340">
        <w:rPr>
          <w:rFonts w:ascii="Times New Roman" w:hAnsi="Times New Roman" w:cs="Times New Roman"/>
          <w:sz w:val="24"/>
          <w:szCs w:val="24"/>
        </w:rPr>
        <w:t>. В течение учебного год</w:t>
      </w:r>
      <w:r w:rsidR="00390340" w:rsidRPr="00390340">
        <w:rPr>
          <w:rFonts w:ascii="Times New Roman" w:hAnsi="Times New Roman" w:cs="Times New Roman"/>
          <w:sz w:val="24"/>
          <w:szCs w:val="24"/>
        </w:rPr>
        <w:t xml:space="preserve">а количество подгрупп в классах 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остается неизменным. </w:t>
      </w:r>
    </w:p>
    <w:p w:rsidR="00390340" w:rsidRPr="00390340" w:rsidRDefault="003C52E2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 Основанием для перехода в другую группу по изучению второго иностранного языка может быть: </w:t>
      </w:r>
    </w:p>
    <w:p w:rsidR="00390340" w:rsidRPr="007928F3" w:rsidRDefault="00B362FE" w:rsidP="00AA4589">
      <w:pPr>
        <w:pStyle w:val="a3"/>
        <w:numPr>
          <w:ilvl w:val="0"/>
          <w:numId w:val="5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7928F3">
        <w:rPr>
          <w:rFonts w:ascii="Times New Roman" w:hAnsi="Times New Roman" w:cs="Times New Roman"/>
          <w:sz w:val="24"/>
          <w:szCs w:val="24"/>
        </w:rPr>
        <w:t xml:space="preserve">несоответствие уровня программы обучения уровню владения иностранным языком </w:t>
      </w:r>
      <w:r w:rsidR="00390340" w:rsidRPr="007928F3">
        <w:rPr>
          <w:rFonts w:ascii="Times New Roman" w:hAnsi="Times New Roman" w:cs="Times New Roman"/>
          <w:sz w:val="24"/>
          <w:szCs w:val="24"/>
        </w:rPr>
        <w:t>об</w:t>
      </w:r>
      <w:r w:rsidRPr="007928F3">
        <w:rPr>
          <w:rFonts w:ascii="Times New Roman" w:hAnsi="Times New Roman" w:cs="Times New Roman"/>
          <w:sz w:val="24"/>
          <w:szCs w:val="24"/>
        </w:rPr>
        <w:t>уча</w:t>
      </w:r>
      <w:r w:rsidR="00390340" w:rsidRPr="007928F3">
        <w:rPr>
          <w:rFonts w:ascii="Times New Roman" w:hAnsi="Times New Roman" w:cs="Times New Roman"/>
          <w:sz w:val="24"/>
          <w:szCs w:val="24"/>
        </w:rPr>
        <w:t>ю</w:t>
      </w:r>
      <w:r w:rsidRPr="007928F3">
        <w:rPr>
          <w:rFonts w:ascii="Times New Roman" w:hAnsi="Times New Roman" w:cs="Times New Roman"/>
          <w:sz w:val="24"/>
          <w:szCs w:val="24"/>
        </w:rPr>
        <w:t xml:space="preserve">щегося; </w:t>
      </w:r>
    </w:p>
    <w:p w:rsidR="00390340" w:rsidRPr="007928F3" w:rsidRDefault="00B362FE" w:rsidP="00AA4589">
      <w:pPr>
        <w:pStyle w:val="a3"/>
        <w:numPr>
          <w:ilvl w:val="0"/>
          <w:numId w:val="5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7928F3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="00390340" w:rsidRPr="007928F3">
        <w:rPr>
          <w:rFonts w:ascii="Times New Roman" w:hAnsi="Times New Roman" w:cs="Times New Roman"/>
          <w:sz w:val="24"/>
          <w:szCs w:val="24"/>
        </w:rPr>
        <w:t>об</w:t>
      </w:r>
      <w:r w:rsidRPr="007928F3">
        <w:rPr>
          <w:rFonts w:ascii="Times New Roman" w:hAnsi="Times New Roman" w:cs="Times New Roman"/>
          <w:sz w:val="24"/>
          <w:szCs w:val="24"/>
        </w:rPr>
        <w:t>уча</w:t>
      </w:r>
      <w:r w:rsidR="00390340" w:rsidRPr="007928F3">
        <w:rPr>
          <w:rFonts w:ascii="Times New Roman" w:hAnsi="Times New Roman" w:cs="Times New Roman"/>
          <w:sz w:val="24"/>
          <w:szCs w:val="24"/>
        </w:rPr>
        <w:t>ю</w:t>
      </w:r>
      <w:r w:rsidRPr="007928F3">
        <w:rPr>
          <w:rFonts w:ascii="Times New Roman" w:hAnsi="Times New Roman" w:cs="Times New Roman"/>
          <w:sz w:val="24"/>
          <w:szCs w:val="24"/>
        </w:rPr>
        <w:t>щегося сменить изучаемый второй иностранный язык на другой</w:t>
      </w:r>
      <w:r w:rsidR="007928F3">
        <w:rPr>
          <w:rFonts w:ascii="Times New Roman" w:hAnsi="Times New Roman" w:cs="Times New Roman"/>
          <w:sz w:val="24"/>
          <w:szCs w:val="24"/>
        </w:rPr>
        <w:t xml:space="preserve"> </w:t>
      </w:r>
      <w:r w:rsidR="00390340" w:rsidRPr="007928F3">
        <w:rPr>
          <w:rFonts w:ascii="Times New Roman" w:hAnsi="Times New Roman" w:cs="Times New Roman"/>
          <w:sz w:val="24"/>
          <w:szCs w:val="24"/>
        </w:rPr>
        <w:t>при условии перехода только в 1 четверти 5</w:t>
      </w:r>
      <w:r w:rsidR="007928F3">
        <w:rPr>
          <w:rFonts w:ascii="Times New Roman" w:hAnsi="Times New Roman" w:cs="Times New Roman"/>
          <w:sz w:val="24"/>
          <w:szCs w:val="24"/>
        </w:rPr>
        <w:t>го</w:t>
      </w:r>
      <w:r w:rsidR="00390340" w:rsidRPr="007928F3">
        <w:rPr>
          <w:rFonts w:ascii="Times New Roman" w:hAnsi="Times New Roman" w:cs="Times New Roman"/>
          <w:sz w:val="24"/>
          <w:szCs w:val="24"/>
        </w:rPr>
        <w:t xml:space="preserve"> </w:t>
      </w:r>
      <w:r w:rsidR="006915DE">
        <w:rPr>
          <w:rFonts w:ascii="Times New Roman" w:hAnsi="Times New Roman" w:cs="Times New Roman"/>
          <w:sz w:val="24"/>
          <w:szCs w:val="24"/>
        </w:rPr>
        <w:t xml:space="preserve">или 8го </w:t>
      </w:r>
      <w:r w:rsidR="005A7EB4" w:rsidRPr="007928F3">
        <w:rPr>
          <w:rFonts w:ascii="Times New Roman" w:hAnsi="Times New Roman" w:cs="Times New Roman"/>
          <w:sz w:val="24"/>
          <w:szCs w:val="24"/>
        </w:rPr>
        <w:t>класса</w:t>
      </w:r>
      <w:r w:rsidR="005A7EB4">
        <w:rPr>
          <w:rFonts w:ascii="Times New Roman" w:hAnsi="Times New Roman" w:cs="Times New Roman"/>
          <w:sz w:val="24"/>
          <w:szCs w:val="24"/>
        </w:rPr>
        <w:t>.</w:t>
      </w:r>
      <w:r w:rsidRPr="00792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40" w:rsidRDefault="006915DE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0340">
        <w:rPr>
          <w:rFonts w:ascii="Times New Roman" w:hAnsi="Times New Roman" w:cs="Times New Roman"/>
          <w:sz w:val="24"/>
          <w:szCs w:val="24"/>
        </w:rPr>
        <w:t>.</w:t>
      </w:r>
      <w:r w:rsidR="003C52E2">
        <w:rPr>
          <w:rFonts w:ascii="Times New Roman" w:hAnsi="Times New Roman" w:cs="Times New Roman"/>
          <w:sz w:val="24"/>
          <w:szCs w:val="24"/>
        </w:rPr>
        <w:t>7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. При наличии обоснованной причины </w:t>
      </w:r>
      <w:r w:rsidR="005A7EB4">
        <w:rPr>
          <w:rFonts w:ascii="Times New Roman" w:hAnsi="Times New Roman" w:cs="Times New Roman"/>
          <w:sz w:val="24"/>
          <w:szCs w:val="24"/>
        </w:rPr>
        <w:t>для перевода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</w:t>
      </w:r>
      <w:r w:rsidR="00390340" w:rsidRPr="00390340"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390340" w:rsidRPr="00390340">
        <w:rPr>
          <w:rFonts w:ascii="Times New Roman" w:hAnsi="Times New Roman" w:cs="Times New Roman"/>
          <w:sz w:val="24"/>
          <w:szCs w:val="24"/>
        </w:rPr>
        <w:t>ю</w:t>
      </w:r>
      <w:r w:rsidR="00B362FE" w:rsidRPr="00390340">
        <w:rPr>
          <w:rFonts w:ascii="Times New Roman" w:hAnsi="Times New Roman" w:cs="Times New Roman"/>
          <w:sz w:val="24"/>
          <w:szCs w:val="24"/>
        </w:rPr>
        <w:t>щегося из одной группы в другую перевод возможен при выполнении следующего условия:</w:t>
      </w:r>
      <w:r w:rsidR="00390340" w:rsidRPr="00390340">
        <w:rPr>
          <w:rFonts w:ascii="Times New Roman" w:hAnsi="Times New Roman" w:cs="Times New Roman"/>
          <w:sz w:val="24"/>
          <w:szCs w:val="24"/>
        </w:rPr>
        <w:t xml:space="preserve"> </w:t>
      </w:r>
      <w:r w:rsidR="00B362FE" w:rsidRPr="00390340">
        <w:rPr>
          <w:rFonts w:ascii="Times New Roman" w:hAnsi="Times New Roman" w:cs="Times New Roman"/>
          <w:sz w:val="24"/>
          <w:szCs w:val="24"/>
        </w:rPr>
        <w:t>при смене изучаемого языка обяз</w:t>
      </w:r>
      <w:r w:rsidR="00390340" w:rsidRPr="00390340">
        <w:rPr>
          <w:rFonts w:ascii="Times New Roman" w:hAnsi="Times New Roman" w:cs="Times New Roman"/>
          <w:sz w:val="24"/>
          <w:szCs w:val="24"/>
        </w:rPr>
        <w:t>ательства со стороны родителей /законных представителей</w:t>
      </w:r>
      <w:r w:rsidR="00B362FE" w:rsidRPr="00390340">
        <w:rPr>
          <w:rFonts w:ascii="Times New Roman" w:hAnsi="Times New Roman" w:cs="Times New Roman"/>
          <w:sz w:val="24"/>
          <w:szCs w:val="24"/>
        </w:rPr>
        <w:t xml:space="preserve"> самостоятельно ликвидировать пробелы в знаниях </w:t>
      </w:r>
      <w:r w:rsidR="00390340" w:rsidRPr="00390340">
        <w:rPr>
          <w:rFonts w:ascii="Times New Roman" w:hAnsi="Times New Roman" w:cs="Times New Roman"/>
          <w:sz w:val="24"/>
          <w:szCs w:val="24"/>
        </w:rPr>
        <w:t>об</w:t>
      </w:r>
      <w:r w:rsidR="00B362FE" w:rsidRPr="00390340">
        <w:rPr>
          <w:rFonts w:ascii="Times New Roman" w:hAnsi="Times New Roman" w:cs="Times New Roman"/>
          <w:sz w:val="24"/>
          <w:szCs w:val="24"/>
        </w:rPr>
        <w:t>уча</w:t>
      </w:r>
      <w:r w:rsidR="00390340" w:rsidRPr="00390340">
        <w:rPr>
          <w:rFonts w:ascii="Times New Roman" w:hAnsi="Times New Roman" w:cs="Times New Roman"/>
          <w:sz w:val="24"/>
          <w:szCs w:val="24"/>
        </w:rPr>
        <w:t xml:space="preserve">ющегося. </w:t>
      </w:r>
    </w:p>
    <w:p w:rsidR="006915DE" w:rsidRDefault="006915DE" w:rsidP="00AA458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C21" w:rsidRDefault="006915DE" w:rsidP="00AA458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26C21" w:rsidRPr="00E26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Изменения и дополнения.</w:t>
      </w:r>
    </w:p>
    <w:p w:rsidR="00AA4589" w:rsidRPr="003C52E2" w:rsidRDefault="00AA4589" w:rsidP="00AA458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C21" w:rsidRPr="00E26C21" w:rsidRDefault="006915DE" w:rsidP="00AA4589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26C21" w:rsidRPr="00E2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положение может быть изменено и дополнено в соответствии с вновь</w:t>
      </w:r>
    </w:p>
    <w:p w:rsidR="00E26C21" w:rsidRPr="00E26C21" w:rsidRDefault="00E26C21" w:rsidP="00AA4589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изданными нормативными актами федеральног</w:t>
      </w:r>
      <w:r w:rsidR="0069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регионального и муниципального</w:t>
      </w:r>
      <w:r w:rsidRPr="00E2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образованием.</w:t>
      </w:r>
    </w:p>
    <w:p w:rsidR="00332BD2" w:rsidRPr="00E26C21" w:rsidRDefault="00332BD2" w:rsidP="00AA458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sectPr w:rsidR="00332BD2" w:rsidRPr="00E26C21" w:rsidSect="00AA4589">
      <w:footerReference w:type="default" r:id="rId8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F0" w:rsidRDefault="008010F0" w:rsidP="00442DBE">
      <w:pPr>
        <w:spacing w:after="0" w:line="240" w:lineRule="auto"/>
      </w:pPr>
      <w:r>
        <w:separator/>
      </w:r>
    </w:p>
  </w:endnote>
  <w:endnote w:type="continuationSeparator" w:id="0">
    <w:p w:rsidR="008010F0" w:rsidRDefault="008010F0" w:rsidP="0044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28845"/>
      <w:docPartObj>
        <w:docPartGallery w:val="Page Numbers (Bottom of Page)"/>
        <w:docPartUnique/>
      </w:docPartObj>
    </w:sdtPr>
    <w:sdtEndPr/>
    <w:sdtContent>
      <w:p w:rsidR="00442DBE" w:rsidRDefault="00442D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20">
          <w:rPr>
            <w:noProof/>
          </w:rPr>
          <w:t>1</w:t>
        </w:r>
        <w:r>
          <w:fldChar w:fldCharType="end"/>
        </w:r>
      </w:p>
    </w:sdtContent>
  </w:sdt>
  <w:p w:rsidR="00442DBE" w:rsidRDefault="00442D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F0" w:rsidRDefault="008010F0" w:rsidP="00442DBE">
      <w:pPr>
        <w:spacing w:after="0" w:line="240" w:lineRule="auto"/>
      </w:pPr>
      <w:r>
        <w:separator/>
      </w:r>
    </w:p>
  </w:footnote>
  <w:footnote w:type="continuationSeparator" w:id="0">
    <w:p w:rsidR="008010F0" w:rsidRDefault="008010F0" w:rsidP="0044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B2453"/>
    <w:multiLevelType w:val="hybridMultilevel"/>
    <w:tmpl w:val="7930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009"/>
    <w:multiLevelType w:val="hybridMultilevel"/>
    <w:tmpl w:val="93E06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7508"/>
    <w:multiLevelType w:val="hybridMultilevel"/>
    <w:tmpl w:val="27F2C584"/>
    <w:lvl w:ilvl="0" w:tplc="8FA8B0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E3F20"/>
    <w:multiLevelType w:val="hybridMultilevel"/>
    <w:tmpl w:val="6D20F452"/>
    <w:lvl w:ilvl="0" w:tplc="C7FCAD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47029"/>
    <w:multiLevelType w:val="hybridMultilevel"/>
    <w:tmpl w:val="502A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77E96"/>
    <w:multiLevelType w:val="hybridMultilevel"/>
    <w:tmpl w:val="258CE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71"/>
    <w:rsid w:val="000E1720"/>
    <w:rsid w:val="00156E77"/>
    <w:rsid w:val="00332BD2"/>
    <w:rsid w:val="00390340"/>
    <w:rsid w:val="003C52E2"/>
    <w:rsid w:val="003D05A3"/>
    <w:rsid w:val="004211A9"/>
    <w:rsid w:val="004355A2"/>
    <w:rsid w:val="00442DBE"/>
    <w:rsid w:val="004642DB"/>
    <w:rsid w:val="00482A52"/>
    <w:rsid w:val="00500F71"/>
    <w:rsid w:val="005A7EB4"/>
    <w:rsid w:val="005B5664"/>
    <w:rsid w:val="006915DE"/>
    <w:rsid w:val="007928F3"/>
    <w:rsid w:val="008010F0"/>
    <w:rsid w:val="00845F1E"/>
    <w:rsid w:val="0096167A"/>
    <w:rsid w:val="00AA4589"/>
    <w:rsid w:val="00B362FE"/>
    <w:rsid w:val="00B65177"/>
    <w:rsid w:val="00CE453A"/>
    <w:rsid w:val="00E26C21"/>
    <w:rsid w:val="00EF0368"/>
    <w:rsid w:val="00F2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11D96B-F4C7-475C-8C2D-FC527A68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8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DBE"/>
  </w:style>
  <w:style w:type="paragraph" w:styleId="a8">
    <w:name w:val="footer"/>
    <w:basedOn w:val="a"/>
    <w:link w:val="a9"/>
    <w:uiPriority w:val="99"/>
    <w:unhideWhenUsed/>
    <w:rsid w:val="0044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DBE"/>
  </w:style>
  <w:style w:type="paragraph" w:styleId="aa">
    <w:name w:val="Normal (Web)"/>
    <w:basedOn w:val="a"/>
    <w:uiPriority w:val="99"/>
    <w:rsid w:val="005A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48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9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4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3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6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801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06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3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83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93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1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28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0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08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0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6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3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4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39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30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3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453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4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25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№641 ГБОУ СОШ</cp:lastModifiedBy>
  <cp:revision>2</cp:revision>
  <cp:lastPrinted>2019-12-25T10:08:00Z</cp:lastPrinted>
  <dcterms:created xsi:type="dcterms:W3CDTF">2019-12-25T14:48:00Z</dcterms:created>
  <dcterms:modified xsi:type="dcterms:W3CDTF">2019-12-25T14:48:00Z</dcterms:modified>
</cp:coreProperties>
</file>