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D6" w:rsidRPr="009264D6" w:rsidRDefault="009264D6" w:rsidP="009264D6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lang w:eastAsia="ru-RU"/>
        </w:rPr>
      </w:pPr>
      <w:r w:rsidRPr="009264D6">
        <w:rPr>
          <w:rFonts w:ascii="Arial" w:eastAsia="Times New Roman" w:hAnsi="Arial" w:cs="Arial"/>
          <w:sz w:val="32"/>
          <w:szCs w:val="32"/>
          <w:lang w:eastAsia="ru-RU"/>
        </w:rPr>
        <w:fldChar w:fldCharType="begin"/>
      </w:r>
      <w:r w:rsidRPr="009264D6">
        <w:rPr>
          <w:rFonts w:ascii="Arial" w:eastAsia="Times New Roman" w:hAnsi="Arial" w:cs="Arial"/>
          <w:sz w:val="32"/>
          <w:szCs w:val="32"/>
          <w:lang w:eastAsia="ru-RU"/>
        </w:rPr>
        <w:instrText xml:space="preserve"> HYPERLINK "http://nevarono.spb.ru/otdel-obrazovaniya/organizatsiya-pitaniya-v-ou/57-normativnye-dokumenty.html" </w:instrText>
      </w:r>
      <w:r w:rsidRPr="009264D6">
        <w:rPr>
          <w:rFonts w:ascii="Arial" w:eastAsia="Times New Roman" w:hAnsi="Arial" w:cs="Arial"/>
          <w:sz w:val="32"/>
          <w:szCs w:val="32"/>
          <w:lang w:eastAsia="ru-RU"/>
        </w:rPr>
        <w:fldChar w:fldCharType="separate"/>
      </w:r>
      <w:r w:rsidRPr="009264D6">
        <w:rPr>
          <w:rFonts w:ascii="Arial" w:eastAsia="Times New Roman" w:hAnsi="Arial" w:cs="Arial"/>
          <w:sz w:val="32"/>
          <w:lang w:eastAsia="ru-RU"/>
        </w:rPr>
        <w:t>Нормативно-правовая база по организации питания</w:t>
      </w:r>
    </w:p>
    <w:p w:rsidR="009264D6" w:rsidRPr="009264D6" w:rsidRDefault="009264D6" w:rsidP="009264D6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9264D6">
        <w:rPr>
          <w:rFonts w:ascii="Arial" w:eastAsia="Times New Roman" w:hAnsi="Arial" w:cs="Arial"/>
          <w:sz w:val="32"/>
          <w:lang w:eastAsia="ru-RU"/>
        </w:rPr>
        <w:t>в образовательных учреждениях Санкт-Петербурга</w:t>
      </w:r>
      <w:r w:rsidRPr="009264D6">
        <w:rPr>
          <w:rFonts w:ascii="Arial" w:eastAsia="Times New Roman" w:hAnsi="Arial" w:cs="Arial"/>
          <w:sz w:val="32"/>
          <w:szCs w:val="32"/>
          <w:lang w:eastAsia="ru-RU"/>
        </w:rPr>
        <w:fldChar w:fldCharType="end"/>
      </w:r>
    </w:p>
    <w:p w:rsidR="009264D6" w:rsidRPr="009264D6" w:rsidRDefault="009264D6" w:rsidP="009264D6">
      <w:pPr>
        <w:spacing w:after="11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4D6" w:rsidRPr="009264D6" w:rsidRDefault="009264D6" w:rsidP="009264D6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Федерации», (статья 37);</w:t>
      </w:r>
    </w:p>
    <w:p w:rsidR="009264D6" w:rsidRP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Федерации,</w:t>
      </w: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11.03.2012 № 213н/178 «Об утверждении методических рекомендаций по организации питания обучающихся и воспитанников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4D6" w:rsidRP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23.07.2008 № 45 «Об утверждении СанПиН 2.4.5.2409-08»</w:t>
      </w:r>
      <w:r w:rsidR="002D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35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hyperlink r:id="rId5" w:history="1">
        <w:r w:rsidRPr="002D35DB">
          <w:rPr>
            <w:rFonts w:ascii="Times New Roman" w:eastAsia="Times New Roman" w:hAnsi="Times New Roman" w:cs="Times New Roman"/>
            <w:color w:val="2B2B2B"/>
            <w:spacing w:val="-4"/>
            <w:sz w:val="24"/>
            <w:szCs w:val="24"/>
            <w:u w:val="single"/>
            <w:lang w:eastAsia="ru-RU"/>
          </w:rPr>
          <w:t>sanpin_2_4_5_2409-08.pdf</w:t>
        </w:r>
      </w:hyperlink>
      <w:r w:rsidRPr="002D35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24.09.2008 № 569-95 «О социальном питании в Санкт-Петербурге»;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Санкт-Петербурга от 23.07.2009 № 873 «О мерах по реализации Закона Санкт-Петербурга «О социальном питании в Санкт-Петербурге;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="002D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Санкт-Петербурга «Социальный кодекс Санкт-Петербурга» от 09.11.2011 № 728-132</w:t>
      </w:r>
      <w:r w:rsidR="002D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9264D6">
          <w:rPr>
            <w:rFonts w:ascii="Times New Roman" w:eastAsia="Times New Roman" w:hAnsi="Times New Roman" w:cs="Times New Roman"/>
            <w:color w:val="2B2B2B"/>
            <w:sz w:val="24"/>
            <w:szCs w:val="24"/>
            <w:u w:val="single"/>
            <w:lang w:eastAsia="ru-RU"/>
          </w:rPr>
          <w:t>socialnyy_kodeks_pitanie_глава_18.pdf</w:t>
        </w:r>
      </w:hyperlink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64D6" w:rsidRPr="000F140D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14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Постановление Прав</w:t>
      </w:r>
      <w:r w:rsidR="00D26515" w:rsidRPr="000F14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ительства Санкт-Петербурга от </w:t>
      </w:r>
      <w:r w:rsidR="009A7D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</w:t>
      </w:r>
      <w:r w:rsidR="00D26515" w:rsidRPr="000F14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7.12.2018</w:t>
      </w:r>
      <w:r w:rsidRPr="000F14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№ </w:t>
      </w:r>
      <w:r w:rsidR="00D26515" w:rsidRPr="000F14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953</w:t>
      </w:r>
      <w:r w:rsidRPr="000F14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«О стоимости питания отдельных категорий обучающихся государственных образовательных учреждений на </w:t>
      </w:r>
      <w:r w:rsidR="00D26515" w:rsidRPr="000F14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2019 год» </w:t>
      </w:r>
      <w:r w:rsidRPr="000F14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hyperlink r:id="rId7" w:history="1">
        <w:r w:rsidR="00D26515" w:rsidRPr="000F140D">
          <w:rPr>
            <w:rFonts w:ascii="Times New Roman" w:eastAsia="Times New Roman" w:hAnsi="Times New Roman" w:cs="Times New Roman"/>
            <w:color w:val="2B2B2B"/>
            <w:spacing w:val="-4"/>
            <w:sz w:val="24"/>
            <w:szCs w:val="24"/>
            <w:u w:val="single"/>
            <w:lang w:eastAsia="ru-RU"/>
          </w:rPr>
          <w:t>953</w:t>
        </w:r>
        <w:r w:rsidRPr="000F140D">
          <w:rPr>
            <w:rFonts w:ascii="Times New Roman" w:eastAsia="Times New Roman" w:hAnsi="Times New Roman" w:cs="Times New Roman"/>
            <w:color w:val="2B2B2B"/>
            <w:spacing w:val="-4"/>
            <w:sz w:val="24"/>
            <w:szCs w:val="24"/>
            <w:u w:val="single"/>
            <w:lang w:eastAsia="ru-RU"/>
          </w:rPr>
          <w:t>_от_</w:t>
        </w:r>
        <w:r w:rsidR="002D594A">
          <w:rPr>
            <w:rFonts w:ascii="Times New Roman" w:eastAsia="Times New Roman" w:hAnsi="Times New Roman" w:cs="Times New Roman"/>
            <w:color w:val="2B2B2B"/>
            <w:spacing w:val="-4"/>
            <w:sz w:val="24"/>
            <w:szCs w:val="24"/>
            <w:u w:val="single"/>
            <w:lang w:eastAsia="ru-RU"/>
          </w:rPr>
          <w:t>1</w:t>
        </w:r>
        <w:bookmarkStart w:id="0" w:name="_GoBack"/>
        <w:bookmarkEnd w:id="0"/>
        <w:r w:rsidR="00D26515" w:rsidRPr="000F140D">
          <w:rPr>
            <w:rFonts w:ascii="Times New Roman" w:eastAsia="Times New Roman" w:hAnsi="Times New Roman" w:cs="Times New Roman"/>
            <w:color w:val="2B2B2B"/>
            <w:spacing w:val="-4"/>
            <w:sz w:val="24"/>
            <w:szCs w:val="24"/>
            <w:u w:val="single"/>
            <w:lang w:eastAsia="ru-RU"/>
          </w:rPr>
          <w:t>7.12.2018</w:t>
        </w:r>
        <w:r w:rsidRPr="000F140D">
          <w:rPr>
            <w:rFonts w:ascii="Times New Roman" w:eastAsia="Times New Roman" w:hAnsi="Times New Roman" w:cs="Times New Roman"/>
            <w:color w:val="2B2B2B"/>
            <w:spacing w:val="-4"/>
            <w:sz w:val="24"/>
            <w:szCs w:val="24"/>
            <w:u w:val="single"/>
            <w:lang w:eastAsia="ru-RU"/>
          </w:rPr>
          <w:t>.pdf</w:t>
        </w:r>
      </w:hyperlink>
      <w:r w:rsidRPr="000F14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Санкт-Петербурга от 05.03.2015 № 247 «О мерах по </w:t>
      </w:r>
      <w:r w:rsidRPr="002D35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реализации главы 18 «Дополнительные меры социальной поддержки по обеспечению</w:t>
      </w:r>
      <w:r w:rsidRPr="0092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35D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питанием в государственных образовательных учреждениях «Закона Санкт-Петербурга </w:t>
      </w:r>
      <w:r w:rsidRPr="002D35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«Социальный кодекс Санкт-Петербурга» </w:t>
      </w:r>
      <w:r w:rsidRPr="002D35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hyperlink r:id="rId8" w:history="1">
        <w:r w:rsidRPr="002D35DB">
          <w:rPr>
            <w:rFonts w:ascii="Times New Roman" w:eastAsia="Times New Roman" w:hAnsi="Times New Roman" w:cs="Times New Roman"/>
            <w:color w:val="2B2B2B"/>
            <w:spacing w:val="-6"/>
            <w:sz w:val="24"/>
            <w:szCs w:val="24"/>
            <w:u w:val="single"/>
            <w:lang w:eastAsia="ru-RU"/>
          </w:rPr>
          <w:t>postanovlenie_pravitelstva_po_pitaniyu_247.pdf</w:t>
        </w:r>
      </w:hyperlink>
      <w:r w:rsidRPr="002D35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образованию от 03.04.2015 № 1479-р «О мерах по реализации постановления Правительства Санкт-Петербурга от 05.03.2015 № 247»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9264D6">
          <w:rPr>
            <w:rFonts w:ascii="Times New Roman" w:eastAsia="Times New Roman" w:hAnsi="Times New Roman" w:cs="Times New Roman"/>
            <w:color w:val="2B2B2B"/>
            <w:sz w:val="24"/>
            <w:szCs w:val="24"/>
            <w:u w:val="single"/>
            <w:lang w:eastAsia="ru-RU"/>
          </w:rPr>
          <w:t>rasporyazhenie_1479_p.pdf</w:t>
        </w:r>
      </w:hyperlink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социальной политике Санкт-Петербурга от 06.04.2015 «О мерах по реализации постановления Правительства Санкт-Петербурга от 05.03.2015 № 247»</w:t>
      </w:r>
      <w:r w:rsidR="002D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9264D6">
          <w:rPr>
            <w:rFonts w:ascii="Times New Roman" w:eastAsia="Times New Roman" w:hAnsi="Times New Roman" w:cs="Times New Roman"/>
            <w:color w:val="2B2B2B"/>
            <w:sz w:val="24"/>
            <w:szCs w:val="24"/>
            <w:u w:val="single"/>
            <w:lang w:eastAsia="ru-RU"/>
          </w:rPr>
          <w:t>rasporyazhenie_ksp_96_r_ot_06_04_2015.pdf</w:t>
        </w:r>
      </w:hyperlink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Комитета по образованию от 11.11.2015 № 5371-р «О внесении изменений в распоряжение Комитета по образованию от 03.04.2015 № 1479-р»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9264D6">
          <w:rPr>
            <w:rFonts w:ascii="Times New Roman" w:eastAsia="Times New Roman" w:hAnsi="Times New Roman" w:cs="Times New Roman"/>
            <w:color w:val="2B2B2B"/>
            <w:sz w:val="24"/>
            <w:szCs w:val="24"/>
            <w:u w:val="single"/>
            <w:lang w:eastAsia="ru-RU"/>
          </w:rPr>
          <w:t>расп_КО_5371-р.docx</w:t>
        </w:r>
      </w:hyperlink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264D6" w:rsidRPr="009264D6" w:rsidRDefault="009264D6" w:rsidP="000F140D">
      <w:pPr>
        <w:pStyle w:val="a6"/>
        <w:numPr>
          <w:ilvl w:val="0"/>
          <w:numId w:val="1"/>
        </w:numPr>
        <w:spacing w:after="11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 района Санкт-Петербурга «О назначении льготного питания».</w:t>
      </w:r>
    </w:p>
    <w:sectPr w:rsidR="009264D6" w:rsidRPr="009264D6" w:rsidSect="00B373F1">
      <w:type w:val="continuous"/>
      <w:pgSz w:w="11905" w:h="16837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0C4"/>
    <w:multiLevelType w:val="hybridMultilevel"/>
    <w:tmpl w:val="F12CBAA0"/>
    <w:lvl w:ilvl="0" w:tplc="A9302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0B24"/>
    <w:multiLevelType w:val="hybridMultilevel"/>
    <w:tmpl w:val="3C18EB22"/>
    <w:lvl w:ilvl="0" w:tplc="A93023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4D6"/>
    <w:rsid w:val="0000295B"/>
    <w:rsid w:val="000B63F6"/>
    <w:rsid w:val="000F140D"/>
    <w:rsid w:val="002D35DB"/>
    <w:rsid w:val="002D3F51"/>
    <w:rsid w:val="002D594A"/>
    <w:rsid w:val="00477FFE"/>
    <w:rsid w:val="008F392F"/>
    <w:rsid w:val="009264D6"/>
    <w:rsid w:val="009A7D20"/>
    <w:rsid w:val="009D374E"/>
    <w:rsid w:val="00A36F9C"/>
    <w:rsid w:val="00B373F1"/>
    <w:rsid w:val="00BD31D4"/>
    <w:rsid w:val="00C5138A"/>
    <w:rsid w:val="00D26515"/>
    <w:rsid w:val="00E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8867C9-9D7C-4CA8-8879-48D7E8D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5B"/>
  </w:style>
  <w:style w:type="paragraph" w:styleId="2">
    <w:name w:val="heading 2"/>
    <w:basedOn w:val="a"/>
    <w:link w:val="20"/>
    <w:uiPriority w:val="9"/>
    <w:qFormat/>
    <w:rsid w:val="00926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4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4D6"/>
    <w:rPr>
      <w:b/>
      <w:bCs/>
    </w:rPr>
  </w:style>
  <w:style w:type="character" w:customStyle="1" w:styleId="wffiletext">
    <w:name w:val="wf_file_text"/>
    <w:basedOn w:val="a0"/>
    <w:rsid w:val="009264D6"/>
  </w:style>
  <w:style w:type="paragraph" w:styleId="a6">
    <w:name w:val="List Paragraph"/>
    <w:basedOn w:val="a"/>
    <w:uiPriority w:val="34"/>
    <w:qFormat/>
    <w:rsid w:val="0092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4734">
          <w:marLeft w:val="0"/>
          <w:marRight w:val="0"/>
          <w:marTop w:val="0"/>
          <w:marBottom w:val="115"/>
          <w:divBdr>
            <w:top w:val="single" w:sz="8" w:space="21" w:color="E7E7E7"/>
            <w:left w:val="single" w:sz="8" w:space="26" w:color="E7E7E7"/>
            <w:bottom w:val="single" w:sz="8" w:space="15" w:color="E7E7E7"/>
            <w:right w:val="single" w:sz="8" w:space="26" w:color="E7E7E7"/>
          </w:divBdr>
          <w:divsChild>
            <w:div w:id="1140075653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2325">
          <w:marLeft w:val="0"/>
          <w:marRight w:val="0"/>
          <w:marTop w:val="0"/>
          <w:marBottom w:val="115"/>
          <w:divBdr>
            <w:top w:val="single" w:sz="8" w:space="21" w:color="E7E7E7"/>
            <w:left w:val="single" w:sz="8" w:space="26" w:color="E7E7E7"/>
            <w:bottom w:val="single" w:sz="8" w:space="15" w:color="E7E7E7"/>
            <w:right w:val="single" w:sz="8" w:space="26" w:color="E7E7E7"/>
          </w:divBdr>
          <w:divsChild>
            <w:div w:id="265114545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rono.spb.ru/file/%D0%A1%D0%B0%D0%BC%D1%83%D1%81_%D0%95%D0%A1/postanovlenie_pravitelstva_po_pitaniyu_24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varono.spb.ru/file/%D0%A1%D0%B0%D0%BC%D1%83%D1%81_%D0%95%D0%A1/1106_%D0%BE%D1%82_08.12.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arono.spb.ru/file/%D0%A1%D0%B0%D0%BC%D1%83%D1%81_%D0%95%D0%A1/socialnyy_kodeks_pitanie_%D0%B3%D0%BB%D0%B0%D0%B2%D0%B0_18.pdf" TargetMode="External"/><Relationship Id="rId11" Type="http://schemas.openxmlformats.org/officeDocument/2006/relationships/hyperlink" Target="http://nevarono.spb.ru/file/%D0%A1%D0%B0%D0%BC%D1%83%D1%81_%D0%95%D0%A1/%D1%80%D0%B0%D1%81%D0%BF_%D0%9A%D0%9E_5371-%D1%80_%D0%B7%D0%B0%D1%8F%D0%B2%D0%BB%D0%B5%D0%BD%D0%B8%D0%B5_%D0%BD%D0%B0_%D0%BA%D0%BE%D0%BC%D0%BF_%D0%BF%D0%B8%D1%82.docx" TargetMode="External"/><Relationship Id="rId5" Type="http://schemas.openxmlformats.org/officeDocument/2006/relationships/hyperlink" Target="http://nevarono.spb.ru/file/%D0%A1%D0%B0%D0%BC%D1%83%D1%81_%D0%95%D0%A1/sanpin_2_4_5_2409-08.pdf" TargetMode="External"/><Relationship Id="rId10" Type="http://schemas.openxmlformats.org/officeDocument/2006/relationships/hyperlink" Target="http://nevarono.spb.ru/file/%D0%A1%D0%B0%D0%BC%D1%83%D1%81_%D0%95%D0%A1/rasporyazhenie_ksp_96_r_ot_06_04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arono.spb.ru/file/%D0%A1%D0%B0%D0%BC%D1%83%D1%81_%D0%95%D0%A1/rasporyazhenie_1479_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№641 ГБОУ СОШ</cp:lastModifiedBy>
  <cp:revision>8</cp:revision>
  <dcterms:created xsi:type="dcterms:W3CDTF">2017-11-03T11:34:00Z</dcterms:created>
  <dcterms:modified xsi:type="dcterms:W3CDTF">2019-10-12T12:44:00Z</dcterms:modified>
</cp:coreProperties>
</file>