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363"/>
        <w:gridCol w:w="689"/>
      </w:tblGrid>
      <w:tr w:rsidR="008B56FD" w:rsidTr="004E75A1">
        <w:trPr>
          <w:gridAfter w:val="1"/>
          <w:wAfter w:w="885" w:type="dxa"/>
        </w:trPr>
        <w:tc>
          <w:tcPr>
            <w:tcW w:w="4785" w:type="dxa"/>
          </w:tcPr>
          <w:p w:rsidR="008B56FD" w:rsidRPr="008849AE" w:rsidRDefault="008B56FD" w:rsidP="004E75A1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8B56FD" w:rsidRPr="008849AE" w:rsidRDefault="008B56FD" w:rsidP="004E75A1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8B56FD" w:rsidRPr="008849AE" w:rsidRDefault="008B56FD" w:rsidP="004E7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6FD" w:rsidTr="004E75A1">
        <w:tc>
          <w:tcPr>
            <w:tcW w:w="4785" w:type="dxa"/>
          </w:tcPr>
          <w:p w:rsidR="008B56FD" w:rsidRPr="00A934FB" w:rsidRDefault="008B56FD" w:rsidP="004E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8B56FD" w:rsidRPr="00A934FB" w:rsidRDefault="008B56FD" w:rsidP="004E75A1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8B56FD" w:rsidRPr="00A934FB" w:rsidRDefault="008B56FD" w:rsidP="004E75A1">
            <w:pPr>
              <w:rPr>
                <w:rFonts w:ascii="Times New Roman" w:hAnsi="Times New Roman" w:cs="Times New Roman"/>
              </w:rPr>
            </w:pPr>
          </w:p>
          <w:p w:rsidR="008B56FD" w:rsidRPr="00A934FB" w:rsidRDefault="008B56FD" w:rsidP="004E75A1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8B56FD" w:rsidRPr="00A934FB" w:rsidRDefault="008B56FD" w:rsidP="004E7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</w:p>
          <w:p w:rsidR="008B56FD" w:rsidRDefault="008B56FD" w:rsidP="004E75A1">
            <w:pPr>
              <w:rPr>
                <w:rFonts w:ascii="Times New Roman" w:hAnsi="Times New Roman" w:cs="Times New Roman"/>
              </w:rPr>
            </w:pPr>
          </w:p>
        </w:tc>
      </w:tr>
    </w:tbl>
    <w:p w:rsidR="006B68A2" w:rsidRDefault="00040436" w:rsidP="006B68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65pt;margin-top:-223.35pt;width:614.6pt;height:844.45pt;z-index:251659264;mso-position-horizontal-relative:text;mso-position-vertical-relative:text;mso-width-relative:page;mso-height-relative:page">
            <v:imagedata r:id="rId6" o:title="001"/>
          </v:shape>
        </w:pict>
      </w:r>
      <w:bookmarkEnd w:id="0"/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Pr="006B68A2" w:rsidRDefault="006B68A2" w:rsidP="006B68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8A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B68A2" w:rsidRDefault="006B68A2" w:rsidP="006B68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8A2">
        <w:rPr>
          <w:rFonts w:ascii="Times New Roman" w:hAnsi="Times New Roman" w:cs="Times New Roman"/>
          <w:b/>
          <w:sz w:val="32"/>
          <w:szCs w:val="32"/>
        </w:rPr>
        <w:t xml:space="preserve">о внутренней системе оценки качества образования по образовательным программам начального общего, основного общего и среднего общего образования </w:t>
      </w:r>
    </w:p>
    <w:p w:rsidR="006B68A2" w:rsidRPr="006B68A2" w:rsidRDefault="006B68A2" w:rsidP="006B68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8A2">
        <w:rPr>
          <w:rFonts w:ascii="Times New Roman" w:hAnsi="Times New Roman" w:cs="Times New Roman"/>
          <w:b/>
          <w:sz w:val="32"/>
          <w:szCs w:val="32"/>
        </w:rPr>
        <w:t>Государственного бюджетного общеобразовательного учреждения средней общеобразовательной школы № 641</w:t>
      </w:r>
    </w:p>
    <w:p w:rsidR="006B68A2" w:rsidRPr="006B68A2" w:rsidRDefault="006B68A2" w:rsidP="006B68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8A2">
        <w:rPr>
          <w:rFonts w:ascii="Times New Roman" w:hAnsi="Times New Roman" w:cs="Times New Roman"/>
          <w:b/>
          <w:sz w:val="32"/>
          <w:szCs w:val="32"/>
        </w:rPr>
        <w:t>с углубленным изучением английского языка</w:t>
      </w:r>
    </w:p>
    <w:p w:rsidR="006B68A2" w:rsidRPr="006B68A2" w:rsidRDefault="006B68A2" w:rsidP="006B68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8A2">
        <w:rPr>
          <w:rFonts w:ascii="Times New Roman" w:hAnsi="Times New Roman" w:cs="Times New Roman"/>
          <w:b/>
          <w:sz w:val="32"/>
          <w:szCs w:val="32"/>
        </w:rPr>
        <w:t>Невского района Санкт-Петербурга</w:t>
      </w: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8A2" w:rsidRPr="006B68A2" w:rsidRDefault="006B68A2" w:rsidP="006B68A2">
      <w:pPr>
        <w:jc w:val="center"/>
        <w:rPr>
          <w:rFonts w:ascii="Times New Roman" w:hAnsi="Times New Roman" w:cs="Times New Roman"/>
          <w:b/>
        </w:rPr>
      </w:pPr>
      <w:r w:rsidRPr="006B68A2">
        <w:rPr>
          <w:rFonts w:ascii="Times New Roman" w:hAnsi="Times New Roman" w:cs="Times New Roman"/>
          <w:b/>
        </w:rPr>
        <w:t>Санкт-Петербург</w:t>
      </w:r>
    </w:p>
    <w:p w:rsidR="006B68A2" w:rsidRPr="006B68A2" w:rsidRDefault="006B68A2" w:rsidP="006B68A2">
      <w:pPr>
        <w:jc w:val="center"/>
        <w:rPr>
          <w:rFonts w:ascii="Times New Roman" w:hAnsi="Times New Roman" w:cs="Times New Roman"/>
          <w:b/>
        </w:rPr>
      </w:pPr>
      <w:r w:rsidRPr="006B68A2">
        <w:rPr>
          <w:rFonts w:ascii="Times New Roman" w:hAnsi="Times New Roman" w:cs="Times New Roman"/>
          <w:b/>
          <w:bCs/>
          <w:color w:val="000000"/>
        </w:rPr>
        <w:t>2019</w:t>
      </w:r>
    </w:p>
    <w:p w:rsidR="006B68A2" w:rsidRPr="006B68A2" w:rsidRDefault="006B68A2" w:rsidP="006B68A2">
      <w:pPr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lastRenderedPageBreak/>
        <w:t xml:space="preserve">I. Общие положения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с:                                                                Федеральным законом от  29.12.2012г.  №273-ФЗ «Об образовании в Российской Федерации» статья 28 п.2, п. 3., Порядком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Российской  Федерации  от 30.08.3013г. № 1015, Федеральным  государственным образовательным стандартом  начального общего образования, утвержденным  Приказом Минобрнауки Российской  Федерации  от 06.10.2009г.  №373, Федеральным  государственным образовательным стандартом  основного общего образования, утвержденным  Приказом Минобрнауки Российской  Федерации  от 17.12.2010г.  №1897, Федеральным  государственным образовательным стандартом  среднего (полного) общего образования, утвержденным  Приказом Минобрнауки Российской  Федерации  от 17.05.2012г.  №413, Приказом Минобрнауки Российской  Федерации от 14.06.2013г.  № 462 «Об утверждении порядка проведения самооследования в образовательной организации», Уставом Государственного бюджетного общеобразовательного учреждения средней общеобразовательной школы № 641 с углубленным изучением английского языка Невского района Санкт-Петербурга (</w:t>
      </w:r>
      <w:r w:rsidRPr="006B68A2">
        <w:rPr>
          <w:rFonts w:ascii="Times New Roman" w:hAnsi="Times New Roman" w:cs="Times New Roman"/>
          <w:color w:val="000000"/>
          <w:spacing w:val="-3"/>
        </w:rPr>
        <w:t>далее – ГБОУ школа № 641 с углубленным изучением английского языка Невского района Санкт-Петербурга</w:t>
      </w:r>
      <w:r w:rsidRPr="006B68A2">
        <w:rPr>
          <w:rFonts w:ascii="Times New Roman" w:hAnsi="Times New Roman" w:cs="Times New Roman"/>
          <w:sz w:val="24"/>
          <w:szCs w:val="24"/>
        </w:rPr>
        <w:t xml:space="preserve">) и регламентирует порядок внутреннего мониторинга качества образования.  1.2. Положение представляет собой нормативный документ, разработанный в соответствии с нормативными правовыми актами Российской Федерации, </w:t>
      </w:r>
      <w:r w:rsidRPr="00CB36E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B36EE" w:rsidRPr="00CB36EE">
        <w:rPr>
          <w:rFonts w:ascii="Times New Roman" w:hAnsi="Times New Roman" w:cs="Times New Roman"/>
          <w:color w:val="000000"/>
          <w:spacing w:val="-3"/>
        </w:rPr>
        <w:t>ГБОУ школы № 641 с углубленным изучением английского языка Невского района Санкт-Петербурга</w:t>
      </w:r>
      <w:r w:rsidRPr="00CB36EE">
        <w:rPr>
          <w:rFonts w:ascii="Times New Roman" w:hAnsi="Times New Roman" w:cs="Times New Roman"/>
          <w:sz w:val="24"/>
          <w:szCs w:val="24"/>
        </w:rPr>
        <w:t xml:space="preserve"> и локальными актами, регламентирующими реализацию процедур контроля и оценки</w:t>
      </w:r>
      <w:r w:rsidRPr="006B68A2">
        <w:rPr>
          <w:rFonts w:ascii="Times New Roman" w:hAnsi="Times New Roman" w:cs="Times New Roman"/>
          <w:sz w:val="24"/>
          <w:szCs w:val="24"/>
        </w:rPr>
        <w:t xml:space="preserve"> качества образования в школе.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1.3. Система оценки качества образования (далее – 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пользователей, результатов системы оценки качества образования.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1.4. Основными пользователями результатов системы оценки качества образования школы являются: педагоги, обучающиеся и их родители (законные представители).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1.5. </w:t>
      </w:r>
      <w:r w:rsidR="00CB36EE" w:rsidRPr="006B68A2">
        <w:rPr>
          <w:rFonts w:ascii="Times New Roman" w:hAnsi="Times New Roman" w:cs="Times New Roman"/>
          <w:color w:val="000000"/>
          <w:spacing w:val="-3"/>
        </w:rPr>
        <w:t>ГБОУ школа № 641 с углубленным изучением английского языка Невского района Санкт-Петербурга</w:t>
      </w:r>
      <w:r w:rsidR="00CB36EE" w:rsidRPr="006B68A2">
        <w:rPr>
          <w:rFonts w:ascii="Times New Roman" w:hAnsi="Times New Roman" w:cs="Times New Roman"/>
          <w:sz w:val="24"/>
          <w:szCs w:val="24"/>
        </w:rPr>
        <w:t xml:space="preserve"> </w:t>
      </w:r>
      <w:r w:rsidRPr="006B68A2">
        <w:rPr>
          <w:rFonts w:ascii="Times New Roman" w:hAnsi="Times New Roman" w:cs="Times New Roman"/>
          <w:sz w:val="24"/>
          <w:szCs w:val="24"/>
        </w:rPr>
        <w:t xml:space="preserve"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1.6. Положение распространяется на деятельность всех педагогических работников </w:t>
      </w:r>
      <w:r w:rsidR="00CB36EE">
        <w:rPr>
          <w:rFonts w:ascii="Times New Roman" w:hAnsi="Times New Roman" w:cs="Times New Roman"/>
          <w:color w:val="000000"/>
          <w:spacing w:val="-3"/>
        </w:rPr>
        <w:t>ГБОУ школы</w:t>
      </w:r>
      <w:r w:rsidR="00CB36EE" w:rsidRPr="006B68A2">
        <w:rPr>
          <w:rFonts w:ascii="Times New Roman" w:hAnsi="Times New Roman" w:cs="Times New Roman"/>
          <w:color w:val="000000"/>
          <w:spacing w:val="-3"/>
        </w:rPr>
        <w:t xml:space="preserve"> № 641 с углубленным изучением английского языка Невского района Санкт-Петербурга</w:t>
      </w:r>
      <w:r w:rsidRPr="006B68A2">
        <w:rPr>
          <w:rFonts w:ascii="Times New Roman" w:hAnsi="Times New Roman" w:cs="Times New Roman"/>
          <w:sz w:val="24"/>
          <w:szCs w:val="24"/>
        </w:rPr>
        <w:t xml:space="preserve"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1.7. В настоящем Положении используются следующие термины: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Качество образования – комплексная характеристика образовательной деятельности и подготовки обучающегося, выражающая степень их соответствия образовательным стандартам. </w:t>
      </w:r>
    </w:p>
    <w:p w:rsidR="00D53914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― Качество условий – 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Образовательный стандарт  − определяет обязательный минимум содержания образовательных программ, максимальный объем учебной нагрузки обучающихся, </w:t>
      </w:r>
      <w:r w:rsidRPr="006B68A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уровню подготовки выпускников, требования к условиям реализации образовательного процесса.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Критерий – признак, на основании которого производится оценка, классификация оцениваемого объекта.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Мониторинг 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выявление их соответствия законодательным, нормативно-правовым, инструктивно-методическим документам об образовании.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Экспертиза 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― Измерение – оценка уровня образовательных достижений с помощью КИМов (контрольных работ, тестов, анкет и др.). 1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.8. Оценка качества образования осуществляется посредством: ― системы внутришкольного контроля; ― лицензирования; ― государственной аккредитации; ― государственной (итоговой) аттестации выпускников; ― мониторинга качества образования.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1.9. В качестве источников данных для оценки качества образования используются: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образовательная статистика;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промежуточная и итоговая аттестация;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мониторинговые исследования;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социологические опросы;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отчеты работников школы;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посещение уроков и внеклассных мероприятий.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II. Основные цели, задачи и принципы системы оценки качества образования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2.1. Цели системы оценки качества образования: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формирование единой системы диагностики и контроля состояния образования, обеспечивающей своевременное выявление факторов и изменений, влияющих на качество образования в школе;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прогнозирование развития образовательной системы школы. </w:t>
      </w:r>
    </w:p>
    <w:p w:rsid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2.2. Задачи системы оценки качества образования: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формирование единого понимания критериев качества образования и подходов к его измерению;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изучение и самооценка состояния развития и эффективности деятельности школы;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определение степени соответствия условий осуществления образовательного процесса государственным требованиям;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обеспечение доступности качественного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оценка уровня индивидуальных образовательных достижений обучающихся;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lastRenderedPageBreak/>
        <w:t xml:space="preserve">―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выявление факторов, влияющих на качество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содействие повышению квалификации учителей, принимающих участие в процедурах оценки качества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― определение направлений повышения квалификации педагогических работников;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определение рейтинга и стимулирующих доплат педагогам;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расширение общественного участия в управлении образованием в школе;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содействие подготовке общественных экспертов, принимающих участие в процедурах оценки качества образования.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2.3. Принципы, положенные в основу системы оценки качества образования: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объективности, достоверности, полноты и системности информации о качестве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доступности информации о состоянии и качестве образования для различных групп потребителей;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― минимизации системы показателей с учетом потребностей разных уровней управления; ― сопоставимости системы показателей с районными, региональными аналогами;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взаимного дополнения оценочных процедур, установление между ними взаимосвязей и взаимозависимости;  ― соблюдения морально-этических норм при проведении процедур оценки качества образования в школе.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III.  Организационная  и функциональная структура системы оценки качества образования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CB36EE">
        <w:rPr>
          <w:rFonts w:ascii="Times New Roman" w:hAnsi="Times New Roman" w:cs="Times New Roman"/>
          <w:color w:val="000000"/>
          <w:spacing w:val="-3"/>
        </w:rPr>
        <w:t>ГБОУ школы</w:t>
      </w:r>
      <w:r w:rsidR="00CB36EE" w:rsidRPr="006B68A2">
        <w:rPr>
          <w:rFonts w:ascii="Times New Roman" w:hAnsi="Times New Roman" w:cs="Times New Roman"/>
          <w:color w:val="000000"/>
          <w:spacing w:val="-3"/>
        </w:rPr>
        <w:t xml:space="preserve"> № 641 с углубленным изучением английского языка Невского района Санкт-Петербурга</w:t>
      </w:r>
      <w:r w:rsidRPr="006B68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обеспечивает на основе образовательной программы проведение в школе контрольнооценочных процедур, мониторинговых, социологических и статистических исследований по вопросам качества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анализирует результаты оценки качества образования на уровне школы;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организует изучение информационных запросов основных пользователей системы оценки качества образования;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обеспечивает условия для подготовки работников школы и общественных экспертов по осуществлению контрольно-оценочных процедур;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lastRenderedPageBreak/>
        <w:t xml:space="preserve">― обеспечивает предоставление информации о качестве образования на районный  и региональный уровни системы оценки качества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 ― принимает управленческие решения по развитию качества образования на основе анализа результатов, полученных в процессе реализации СОКО.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3.2. Административный совет </w:t>
      </w:r>
      <w:r w:rsidR="00CB36EE">
        <w:rPr>
          <w:rFonts w:ascii="Times New Roman" w:hAnsi="Times New Roman" w:cs="Times New Roman"/>
          <w:color w:val="000000"/>
          <w:spacing w:val="-3"/>
        </w:rPr>
        <w:t>ГБОУ школы</w:t>
      </w:r>
      <w:r w:rsidR="00CB36EE" w:rsidRPr="006B68A2">
        <w:rPr>
          <w:rFonts w:ascii="Times New Roman" w:hAnsi="Times New Roman" w:cs="Times New Roman"/>
          <w:color w:val="000000"/>
          <w:spacing w:val="-3"/>
        </w:rPr>
        <w:t xml:space="preserve"> № 641 с углубленным изучением английского языка Невского района Санкт-Петербурга</w:t>
      </w:r>
      <w:r w:rsidRPr="006B68A2">
        <w:rPr>
          <w:rFonts w:ascii="Times New Roman" w:hAnsi="Times New Roman" w:cs="Times New Roman"/>
          <w:sz w:val="24"/>
          <w:szCs w:val="24"/>
        </w:rPr>
        <w:t xml:space="preserve">: ― участвует в разработке модели СОКО на уровне образовательного учреждения;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координирует функционирование системы оценки качества образования на уровне образовательного учреждения;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обсуждает и принимает коллегиальные решения по стратегическим вопросам оценки качества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планирует мероприятия в области оценки качества образования на уровне образовательного учреждения;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участвует в разработке методики оценки качества образования и системы показателей, характеризующих состояние и динамику развития школы;  </w:t>
      </w:r>
    </w:p>
    <w:p w:rsid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участвует в разработке критериев оценки результативности профессиональной деятельности педагогов образовательного учреждения;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осуществляет текущий контроль успеваемости и промежуточной аттестации обучающихся,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проводит мониторинговые исследования;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анализирует результаты исследований и вырабатывает рекомендации по устранению отмеченных недостатков ― готовит предложения для администрации по выработке управленческих решений по результатам оценки качества образования на уровне образовательного учреждения.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3.3. Методическое объединение учителей-предметников: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анализирует результаты мониторинга и намечает пути устранения отмеченных недостатков;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определяет и анализирует уровень учебных достижений учащихся по предметам по результатам контрольных срезов, четвертных, экзаменационных и итоговых оценок;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намечает пути повышения степени обученности учащихся;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своевременно предоставляет информацию.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3.4. Классный руководитель: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определяет уровень воспитанности каждого обучающегося на основе субъективной оценки при наблюдении;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анализирует динамику развития личности каждого обучающегося;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разрабатывает и предлагает обучающимся, родителям (законным представителям) рекомендации по самооценке результатов воспитания;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своевременно доводит итоги до сведения обучающихся и родителей (законных представителей);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своевременно предоставляет информацию.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IV. Реализация внутреннего мониторинга качества образования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4.2. Мероприятия по реализации целей и задач внутренней системе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4.3. Предметом системы оценки качества образования являются: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lastRenderedPageBreak/>
        <w:t xml:space="preserve">― 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качество основных и дополнительных образовательных программ, принятых и реализуемых в школе, условия их реализации;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воспитательная работа; </w:t>
      </w:r>
    </w:p>
    <w:p w:rsid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профессиональная компетентность педагогов, их деятельность по обеспечению требуемого качества результатов образования;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эффективность управления качеством образования и открытость деятельности школы; ― состояние здоровья обучающихся.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4.4. Процедуры и экспертная оценка качества образования.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4.4.1. Оценка качества образовательных результатов обучающихся включает в себя: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единый государственный экзамен для выпускников 11-ых классов;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государственную (итоговую) аттестацию выпускников 9-ых классов в форме ОГЭ;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промежуточную и текущую аттестацию обучающихся;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городские и районные диагностические работы по предметам;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мониторинговые исследования качества знаний обучающихся по метапредметным умениям и навыкам;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участие и результативность в школьных, районных, региональных  и др. предметных олимпиадах, конкурсах, соревнованиях;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мониторинговое исследование обучающихся 1-ых классов «Изучение готовности к обучению в школе»;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мониторинговое исследование обученности и адаптации обучающихся 5-ых и 10-ых классов.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4.4.2. Оценка качества организации образовательного процесса включает в себя: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результаты лицензирования и государственной аккредитации;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эффективность механизмов самооценки и внешней оценки деятельности путем анализа ежегодных публичных докладов;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программно-информационное обеспечение, наличие Интернета, эффективность его использования в учебном процессе;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оснащенность учебных кабинетов современным оборудованием, средствами обучения и мебелью;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обеспеченность методической и учебной литературой;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оценку состояния условий обучения нормативам и требованиям СанПиН;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оценку отсева обучающихся на всех ступенях обучения и сохранение контингента обучающихся;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анализ результатов дальнейшего трудоустройства выпускников;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оценку открытости школы для родителей и общественных организаций (анкетирование родителей).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4.4.3. Оценка системы дополнительного образования включает в себя: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степень соответствия программ дополнительного образования нормативным требованиям;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реализация направленности программ дополнительного образования, заявленной в лицензии;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 (%), охваченных дополнительным образованием.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4.4.4. Оценка качества воспитательной работы включает в себя: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lastRenderedPageBreak/>
        <w:t xml:space="preserve">― степень вовлеченности в воспитательный процесс педагогического коллектива и родителей; </w:t>
      </w:r>
    </w:p>
    <w:p w:rsid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― качество планирования воспитательной работы;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охват обучающихся таким содержанием деятельности, которая соответствует их интересам и потребностям;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наличие школьного детского самоуправления;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удовлетворенность обучающихся и родителей воспитательным процессом; 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исследование уровня воспитанности обучающихся;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положительная динамика уменьшения количества правонарушений и преступлений обучающихся.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4.4.5. Оценка профессиональной компетентности педагогов и их деятельности по обеспечению требуемого качества образования включает в себя: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аттестацию педагогов;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знание и использование современных педагогических методик и технологий;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образовательные достижения учащихся;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подготовку и участие в качестве экспертов ЕГЭ, аттестационных комиссий, жюри и т.д.;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участие в профессиональных конкурсах разного уровня.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4.4.6. Оценка здоровья учащихся включает в себя: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наличие медицинского кабинета и его оснащенность;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регулярность и качество проведения санитарно-эпидемиологических профилактических мероприятий;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оценку заболеваемости обучающихся, педагогических и других работников школы;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оценку эффективности оздоровительной работы (здоровьесберегающие программы, режим дня, организация отдыха и оздоровления детей в каникулярное время);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оценку состояния физкультурно-оздоровительной работы;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диагностику состояния здоровья обучающихся.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 Критерии измерения уровня достижений результатов деятельности школы (источником расчета являются данные статистики).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4.5.1. Внутренняя оценка образовательных результатов по уровням образования: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обучающихся, которые учатся на «4» и «5»;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обучающихся, которые участвуют в конкурсах, олимпиадах, научнопрактических конференциях;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обучающихся, оставленных на повторный год обучения;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учащихся 9-х классов, получивших документ об основном общем образовании;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учащихся 9-х классов, получивших документ об основном общем образовании особого образца;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учащихся 11-х классов, получивших документ о среднем общем образовании;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учащихся 11-х классов, получивших документ о среднем общем образовании особого образца;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обучающихся, продолживших обучение в 10-м классе в своей школе.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4.5.2. Внешняя оценка образовательных результатов: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результаты независимой оценки выпускников средней школы (результаты ЕГЭ по предметам);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результаты независимой аттестации выпускников 9-го класса (результаты ОГЭ); </w:t>
      </w:r>
    </w:p>
    <w:p w:rsid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― результаты независимого комплексного исследования качества общего образования;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уровень освоения стандарта (доля выпускников, сдавших ЕГЭ по русскому языку и математике ниже установленного минимума);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обучающихся, участвующих в районных, городских и всероссийских предметных олимпиадах;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lastRenderedPageBreak/>
        <w:t xml:space="preserve">― доля обучающихся, победивших в предметных олимпиадах разного уровня.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4.5.3. Инновационный потенциал учителей: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учителей, которые используют современные педагогические технологии;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учителей, которые используют ИКТ на уроках;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педагогических работников, имеющих первую квалификационную категорию;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педагогических работников, имеющих высшую квалификационную категорию;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педагогических работников, прошедших курсы повышения квалификации;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педагогических работников, выступавших на районных и городских мероприятиях;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педагогических работников, принимавших участие в конкурсах педагогического мастерства «Учитель года», «Классный руководитель года» и др.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4.5.4. Здоровье обучающихся: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соотношение доли детей, по группам здоровья, до поступления в школу  и  в возрасте 15 лет;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обучающихся, которые занимаются в спортивных секциях.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4.5.5. Социализация обучающихся: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выпускников, не работающих и не продолживших обучение, к численности выпускников;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обучающихся, состоящих на учете в ОПДН, КДН к общей численности обучающихся;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выпускников, поступивших в  учебные заведения начального профессионального образования, средне специального профессионального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выпускников, поступивших в ВУЗы на контрактной основе;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выпускников, поступивших в ВУЗы на бюджетной основе.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4.5.6. Готовность родителей к участию в управлении школой: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доля родителей (законных представителей), участвующих в «жизни школы».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4.5.7. Соответствие требованиям к условиям обучения: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укомплектованность педагогическими  кадрами, имеющими необходимую квалификацию, по каждому из предметов учебного плана;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соответствие нормам и требованиям СанПиН;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наличие дополнительного образования, количество программ дополнительного образования;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― наличие столовой для организации горячего питания в соответствии с утвержденными нормами; ― наличие оборудованного медицинского кабинета.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4.6. Проведение оценки качества образования устанавливается Уставом школы и решением педагогического совета; субъекты оценочной деятельности, формы результатов оценивания, а также номенклатура показателей и параметров качества устанавливаются в Образовательной программе,  Учебном плане, рабочих программах по предметам. </w:t>
      </w:r>
    </w:p>
    <w:p w:rsid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>4.7. Диагностические и оценочные процедуры в рамках СОКО проводятся с привлечением профессиональных и общественных экспертов (экспертных сообществ).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V. Результаты мониторинга качества образования </w:t>
      </w:r>
    </w:p>
    <w:p w:rsidR="00CB36EE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5.1. Мониторинг качества образования- это система организации, сбора, хранения, обработки и распространения информации о результатах оценки качества образования. 5.2. Результаты оценки образования по четвертям (полугодиям) обобщаются и хранятся в виде докладов  заместителей директора по УВР, ВР  и АХР, зачитываются на педагогических советах, общешкольных родительских собраниях.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5.3. Результаты оценки качества образования в сравнении за несколько (два и более) лет составляют основу публичного доклада  директора школы, самоследования </w:t>
      </w:r>
      <w:r w:rsidR="00CB36EE">
        <w:rPr>
          <w:rFonts w:ascii="Times New Roman" w:hAnsi="Times New Roman" w:cs="Times New Roman"/>
          <w:color w:val="000000"/>
          <w:spacing w:val="-3"/>
        </w:rPr>
        <w:t>ГБОУ школы</w:t>
      </w:r>
      <w:r w:rsidR="00CB36EE" w:rsidRPr="006B68A2">
        <w:rPr>
          <w:rFonts w:ascii="Times New Roman" w:hAnsi="Times New Roman" w:cs="Times New Roman"/>
          <w:color w:val="000000"/>
          <w:spacing w:val="-3"/>
        </w:rPr>
        <w:t xml:space="preserve"> № 641 с углубленным изучением английского языка Невского района Санкт-Петербурга</w:t>
      </w:r>
      <w:r w:rsidRPr="006B68A2">
        <w:rPr>
          <w:rFonts w:ascii="Times New Roman" w:hAnsi="Times New Roman" w:cs="Times New Roman"/>
          <w:sz w:val="24"/>
          <w:szCs w:val="24"/>
        </w:rPr>
        <w:t xml:space="preserve">, доводятся до сведения обучающихся, учителей, родителей через педагогические советы, родительские собрания, сайт школы.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A2" w:rsidRPr="006B68A2" w:rsidRDefault="006B68A2" w:rsidP="006B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8A2" w:rsidRPr="006B68A2" w:rsidSect="00D5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51" w:rsidRDefault="001F4451" w:rsidP="006B68A2">
      <w:pPr>
        <w:spacing w:after="0" w:line="240" w:lineRule="auto"/>
      </w:pPr>
      <w:r>
        <w:separator/>
      </w:r>
    </w:p>
  </w:endnote>
  <w:endnote w:type="continuationSeparator" w:id="0">
    <w:p w:rsidR="001F4451" w:rsidRDefault="001F4451" w:rsidP="006B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51" w:rsidRDefault="001F4451" w:rsidP="006B68A2">
      <w:pPr>
        <w:spacing w:after="0" w:line="240" w:lineRule="auto"/>
      </w:pPr>
      <w:r>
        <w:separator/>
      </w:r>
    </w:p>
  </w:footnote>
  <w:footnote w:type="continuationSeparator" w:id="0">
    <w:p w:rsidR="001F4451" w:rsidRDefault="001F4451" w:rsidP="006B6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A2"/>
    <w:rsid w:val="00040436"/>
    <w:rsid w:val="001F4451"/>
    <w:rsid w:val="0047354D"/>
    <w:rsid w:val="006B68A2"/>
    <w:rsid w:val="008B56FD"/>
    <w:rsid w:val="00CA3C94"/>
    <w:rsid w:val="00CB36EE"/>
    <w:rsid w:val="00D53914"/>
    <w:rsid w:val="00D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29EFC46-455C-4623-B37F-131A8FF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8A2"/>
  </w:style>
  <w:style w:type="paragraph" w:styleId="a5">
    <w:name w:val="footer"/>
    <w:basedOn w:val="a"/>
    <w:link w:val="a6"/>
    <w:uiPriority w:val="99"/>
    <w:semiHidden/>
    <w:unhideWhenUsed/>
    <w:rsid w:val="006B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8A2"/>
  </w:style>
  <w:style w:type="table" w:styleId="a7">
    <w:name w:val="Table Grid"/>
    <w:basedOn w:val="a1"/>
    <w:uiPriority w:val="59"/>
    <w:rsid w:val="008B5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№641 ГБОУ СОШ</cp:lastModifiedBy>
  <cp:revision>5</cp:revision>
  <dcterms:created xsi:type="dcterms:W3CDTF">2019-09-19T08:12:00Z</dcterms:created>
  <dcterms:modified xsi:type="dcterms:W3CDTF">2019-09-23T10:48:00Z</dcterms:modified>
</cp:coreProperties>
</file>